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F1F8" w14:textId="474DC1CA" w:rsidR="00FB399D" w:rsidRDefault="00FB399D" w:rsidP="00FB399D">
      <w:pPr>
        <w:pStyle w:val="a3"/>
        <w:spacing w:before="240" w:after="240" w:line="411" w:lineRule="exact"/>
        <w:ind w:left="0"/>
        <w:rPr>
          <w:rFonts w:ascii="Times New Roman" w:eastAsiaTheme="minorEastAsia" w:hAnsi="Times New Roman" w:cs="Times New Roman"/>
          <w:sz w:val="30"/>
          <w:szCs w:val="30"/>
          <w:lang w:eastAsia="zh-CN"/>
        </w:rPr>
      </w:pPr>
      <w:r>
        <w:rPr>
          <w:rFonts w:ascii="Times New Roman" w:eastAsiaTheme="minorEastAsia" w:hAnsi="Times New Roman" w:cs="Times New Roman" w:hint="eastAsia"/>
          <w:sz w:val="30"/>
          <w:szCs w:val="30"/>
          <w:lang w:eastAsia="zh-CN"/>
        </w:rPr>
        <w:t>附件</w:t>
      </w:r>
    </w:p>
    <w:p w14:paraId="1EEA75C0" w14:textId="06F73A51" w:rsidR="00CE571F" w:rsidRPr="00CD3DE8" w:rsidRDefault="00B734D4" w:rsidP="00CE571F">
      <w:pPr>
        <w:pStyle w:val="a3"/>
        <w:spacing w:before="240" w:after="240" w:line="411" w:lineRule="exact"/>
        <w:ind w:left="0"/>
        <w:jc w:val="center"/>
        <w:rPr>
          <w:rFonts w:ascii="Times New Roman" w:eastAsiaTheme="minorEastAsia" w:hAnsi="Times New Roman" w:cs="Times New Roman"/>
          <w:sz w:val="30"/>
          <w:szCs w:val="30"/>
          <w:lang w:eastAsia="zh-CN"/>
        </w:rPr>
      </w:pPr>
      <w:r>
        <w:rPr>
          <w:rFonts w:ascii="Times New Roman" w:eastAsiaTheme="minorEastAsia" w:hAnsi="Times New Roman" w:cs="Times New Roman" w:hint="eastAsia"/>
          <w:sz w:val="30"/>
          <w:szCs w:val="30"/>
          <w:lang w:eastAsia="zh-CN"/>
        </w:rPr>
        <w:t>第四届</w:t>
      </w:r>
      <w:r w:rsidR="00CE571F" w:rsidRPr="00CD3DE8">
        <w:rPr>
          <w:rFonts w:ascii="Times New Roman" w:eastAsiaTheme="minorEastAsia" w:hAnsi="Times New Roman" w:cs="Times New Roman"/>
          <w:sz w:val="30"/>
          <w:szCs w:val="30"/>
          <w:lang w:eastAsia="zh-CN"/>
        </w:rPr>
        <w:t>海峡两岸水土保持青年学者论坛安排</w:t>
      </w:r>
    </w:p>
    <w:p w14:paraId="23B4114E" w14:textId="77777777" w:rsidR="00CE571F" w:rsidRPr="00CD3DE8" w:rsidRDefault="00CE571F" w:rsidP="00CE571F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D3DE8">
        <w:rPr>
          <w:rFonts w:ascii="Times New Roman" w:eastAsia="宋体" w:hAnsi="Times New Roman" w:cs="Times New Roman"/>
          <w:sz w:val="24"/>
          <w:szCs w:val="24"/>
        </w:rPr>
        <w:t>时间：</w:t>
      </w:r>
      <w:r w:rsidRPr="00CD3DE8">
        <w:rPr>
          <w:rFonts w:ascii="Times New Roman" w:eastAsia="宋体" w:hAnsi="Times New Roman" w:cs="Times New Roman"/>
          <w:sz w:val="24"/>
          <w:szCs w:val="24"/>
        </w:rPr>
        <w:t>2023</w:t>
      </w:r>
      <w:r w:rsidRPr="00CD3DE8">
        <w:rPr>
          <w:rFonts w:ascii="Times New Roman" w:eastAsia="宋体" w:hAnsi="Times New Roman" w:cs="Times New Roman"/>
          <w:sz w:val="24"/>
          <w:szCs w:val="24"/>
        </w:rPr>
        <w:t>年</w:t>
      </w:r>
      <w:r w:rsidRPr="00CD3DE8">
        <w:rPr>
          <w:rFonts w:ascii="Times New Roman" w:eastAsia="宋体" w:hAnsi="Times New Roman" w:cs="Times New Roman"/>
          <w:sz w:val="24"/>
          <w:szCs w:val="24"/>
        </w:rPr>
        <w:t>8</w:t>
      </w:r>
      <w:r w:rsidRPr="00CD3DE8">
        <w:rPr>
          <w:rFonts w:ascii="Times New Roman" w:eastAsia="宋体" w:hAnsi="Times New Roman" w:cs="Times New Roman"/>
          <w:sz w:val="24"/>
          <w:szCs w:val="24"/>
        </w:rPr>
        <w:t>月</w:t>
      </w:r>
      <w:r w:rsidRPr="00CD3DE8">
        <w:rPr>
          <w:rFonts w:ascii="Times New Roman" w:eastAsia="宋体" w:hAnsi="Times New Roman" w:cs="Times New Roman"/>
          <w:sz w:val="24"/>
          <w:szCs w:val="24"/>
        </w:rPr>
        <w:t>23</w:t>
      </w:r>
      <w:r w:rsidRPr="00CD3DE8">
        <w:rPr>
          <w:rFonts w:ascii="Times New Roman" w:eastAsia="宋体" w:hAnsi="Times New Roman" w:cs="Times New Roman"/>
          <w:sz w:val="24"/>
          <w:szCs w:val="24"/>
        </w:rPr>
        <w:t>日</w:t>
      </w:r>
    </w:p>
    <w:p w14:paraId="4E08ACE9" w14:textId="390CA507" w:rsidR="00CE571F" w:rsidRPr="00CD3DE8" w:rsidRDefault="00CE571F" w:rsidP="00CE571F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D3DE8">
        <w:rPr>
          <w:rFonts w:ascii="Times New Roman" w:eastAsia="宋体" w:hAnsi="Times New Roman" w:cs="Times New Roman"/>
          <w:sz w:val="24"/>
          <w:szCs w:val="24"/>
        </w:rPr>
        <w:t>地点：西北农林科技大学</w:t>
      </w:r>
      <w:r w:rsidR="009F0A24">
        <w:rPr>
          <w:rFonts w:ascii="Times New Roman" w:eastAsia="宋体" w:hAnsi="Times New Roman" w:cs="Times New Roman" w:hint="eastAsia"/>
          <w:sz w:val="24"/>
          <w:szCs w:val="24"/>
        </w:rPr>
        <w:t>国际</w:t>
      </w:r>
      <w:r w:rsidRPr="00CD3DE8">
        <w:rPr>
          <w:rFonts w:ascii="Times New Roman" w:eastAsia="宋体" w:hAnsi="Times New Roman" w:cs="Times New Roman"/>
          <w:sz w:val="24"/>
          <w:szCs w:val="24"/>
        </w:rPr>
        <w:t>交流中心</w:t>
      </w:r>
      <w:r w:rsidRPr="00CD3DE8">
        <w:rPr>
          <w:rFonts w:ascii="Times New Roman" w:eastAsia="宋体" w:hAnsi="Times New Roman" w:cs="Times New Roman"/>
          <w:sz w:val="24"/>
          <w:szCs w:val="24"/>
        </w:rPr>
        <w:t>210</w:t>
      </w:r>
      <w:r w:rsidRPr="00CD3DE8">
        <w:rPr>
          <w:rFonts w:ascii="Times New Roman" w:eastAsia="宋体" w:hAnsi="Times New Roman" w:cs="Times New Roman"/>
          <w:sz w:val="24"/>
          <w:szCs w:val="24"/>
        </w:rPr>
        <w:t>会议室</w:t>
      </w:r>
    </w:p>
    <w:tbl>
      <w:tblPr>
        <w:tblStyle w:val="ab"/>
        <w:tblW w:w="8517" w:type="dxa"/>
        <w:tblLook w:val="04A0" w:firstRow="1" w:lastRow="0" w:firstColumn="1" w:lastColumn="0" w:noHBand="0" w:noVBand="1"/>
      </w:tblPr>
      <w:tblGrid>
        <w:gridCol w:w="1318"/>
        <w:gridCol w:w="7185"/>
        <w:gridCol w:w="14"/>
      </w:tblGrid>
      <w:tr w:rsidR="00D96E1E" w:rsidRPr="007A7A90" w14:paraId="7F31B3E1" w14:textId="77777777" w:rsidTr="007256D8">
        <w:tc>
          <w:tcPr>
            <w:tcW w:w="1318" w:type="dxa"/>
            <w:shd w:val="clear" w:color="auto" w:fill="D9D9D9" w:themeFill="background1" w:themeFillShade="D9"/>
          </w:tcPr>
          <w:p w14:paraId="368F1FBE" w14:textId="77777777" w:rsidR="00D96E1E" w:rsidRPr="007A7A90" w:rsidRDefault="00D96E1E" w:rsidP="001F7A5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A7A9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9:00-9:30</w:t>
            </w:r>
          </w:p>
        </w:tc>
        <w:tc>
          <w:tcPr>
            <w:tcW w:w="7199" w:type="dxa"/>
            <w:gridSpan w:val="2"/>
            <w:shd w:val="clear" w:color="auto" w:fill="D9D9D9" w:themeFill="background1" w:themeFillShade="D9"/>
          </w:tcPr>
          <w:p w14:paraId="7DB40BB2" w14:textId="17E194E9" w:rsidR="00D96E1E" w:rsidRPr="007A7A90" w:rsidRDefault="00D96E1E" w:rsidP="00D96E1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A7A9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论坛开幕式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       </w:t>
            </w:r>
            <w:r w:rsidRPr="007A7A9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主持人：</w:t>
            </w:r>
            <w:r w:rsidR="009F0A24" w:rsidRPr="009F0A2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高永强</w:t>
            </w:r>
            <w:r w:rsidR="009F0A24" w:rsidRPr="009F0A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="009F0A24" w:rsidRPr="009F0A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港澳台办公室副主任</w:t>
            </w:r>
          </w:p>
        </w:tc>
      </w:tr>
      <w:tr w:rsidR="00D96E1E" w:rsidRPr="00CD3DE8" w14:paraId="3ACDA19D" w14:textId="77777777" w:rsidTr="009936CA">
        <w:tc>
          <w:tcPr>
            <w:tcW w:w="1318" w:type="dxa"/>
            <w:vAlign w:val="center"/>
          </w:tcPr>
          <w:p w14:paraId="1E83DBDC" w14:textId="441A6305" w:rsidR="00D96E1E" w:rsidRPr="00CD3DE8" w:rsidRDefault="009F0A24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议程</w:t>
            </w:r>
          </w:p>
        </w:tc>
        <w:tc>
          <w:tcPr>
            <w:tcW w:w="7199" w:type="dxa"/>
            <w:gridSpan w:val="2"/>
          </w:tcPr>
          <w:p w14:paraId="07CD664D" w14:textId="24CF930D" w:rsidR="00D96E1E" w:rsidRPr="00A660F8" w:rsidRDefault="00D96E1E" w:rsidP="00A660F8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A660F8">
              <w:rPr>
                <w:rFonts w:ascii="Times New Roman" w:eastAsia="宋体" w:hAnsi="Times New Roman" w:cs="Times New Roman"/>
                <w:szCs w:val="21"/>
              </w:rPr>
              <w:t>西北农林科技大学副校长</w:t>
            </w:r>
            <w:r w:rsidRPr="00A660F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A660F8">
              <w:rPr>
                <w:rFonts w:ascii="Times New Roman" w:eastAsia="宋体" w:hAnsi="Times New Roman" w:cs="Times New Roman"/>
                <w:szCs w:val="21"/>
              </w:rPr>
              <w:t>罗军教授</w:t>
            </w:r>
            <w:r w:rsidR="0074127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660F8">
              <w:rPr>
                <w:rFonts w:ascii="Times New Roman" w:eastAsia="宋体" w:hAnsi="Times New Roman" w:cs="Times New Roman"/>
                <w:szCs w:val="21"/>
              </w:rPr>
              <w:t>致欢迎词</w:t>
            </w:r>
          </w:p>
          <w:p w14:paraId="6DDA4048" w14:textId="6A21DD43" w:rsidR="00D96E1E" w:rsidRPr="00A660F8" w:rsidRDefault="00D96E1E" w:rsidP="00A660F8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A660F8">
              <w:rPr>
                <w:rFonts w:ascii="Times New Roman" w:eastAsia="宋体" w:hAnsi="Times New Roman" w:cs="Times New Roman"/>
                <w:szCs w:val="21"/>
              </w:rPr>
              <w:t>屏东科技大学</w:t>
            </w:r>
            <w:r w:rsidRPr="00A660F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A660F8">
              <w:rPr>
                <w:rFonts w:ascii="Times New Roman" w:eastAsia="宋体" w:hAnsi="Times New Roman" w:cs="Times New Roman"/>
                <w:szCs w:val="21"/>
              </w:rPr>
              <w:t>李锦育教授</w:t>
            </w:r>
            <w:r w:rsidR="0068383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660F8">
              <w:rPr>
                <w:rFonts w:ascii="Times New Roman" w:eastAsia="宋体" w:hAnsi="Times New Roman" w:cs="Times New Roman"/>
                <w:szCs w:val="21"/>
              </w:rPr>
              <w:t>致辞</w:t>
            </w:r>
          </w:p>
          <w:p w14:paraId="1ABF0F89" w14:textId="77777777" w:rsidR="00D96E1E" w:rsidRPr="00A660F8" w:rsidRDefault="00D96E1E" w:rsidP="00A660F8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A660F8">
              <w:rPr>
                <w:rFonts w:ascii="Times New Roman" w:eastAsia="宋体" w:hAnsi="Times New Roman" w:cs="Times New Roman"/>
                <w:szCs w:val="21"/>
              </w:rPr>
              <w:t>西北农林科技大学水土保持研究所所长</w:t>
            </w:r>
            <w:r w:rsidRPr="00A660F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A660F8">
              <w:rPr>
                <w:rFonts w:ascii="Times New Roman" w:eastAsia="宋体" w:hAnsi="Times New Roman" w:cs="Times New Roman"/>
                <w:szCs w:val="21"/>
              </w:rPr>
              <w:t>冯浩研究员</w:t>
            </w:r>
            <w:r w:rsidRPr="00A660F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A660F8">
              <w:rPr>
                <w:rFonts w:ascii="Times New Roman" w:eastAsia="宋体" w:hAnsi="Times New Roman" w:cs="Times New Roman"/>
                <w:szCs w:val="21"/>
              </w:rPr>
              <w:t>致辞</w:t>
            </w:r>
          </w:p>
          <w:p w14:paraId="3EC89A20" w14:textId="77777777" w:rsidR="00D96E1E" w:rsidRDefault="00D96E1E" w:rsidP="00A660F8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A660F8">
              <w:rPr>
                <w:rFonts w:ascii="Times New Roman" w:eastAsia="宋体" w:hAnsi="Times New Roman" w:cs="Times New Roman"/>
                <w:szCs w:val="21"/>
              </w:rPr>
              <w:t>李锦育</w:t>
            </w:r>
            <w:r w:rsidRPr="00A660F8">
              <w:rPr>
                <w:rFonts w:ascii="Times New Roman" w:eastAsia="宋体" w:hAnsi="Times New Roman" w:cs="Times New Roman" w:hint="eastAsia"/>
                <w:szCs w:val="21"/>
              </w:rPr>
              <w:t>客座</w:t>
            </w:r>
            <w:r w:rsidRPr="00A660F8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A660F8">
              <w:rPr>
                <w:rFonts w:ascii="Times New Roman" w:eastAsia="宋体" w:hAnsi="Times New Roman" w:cs="Times New Roman" w:hint="eastAsia"/>
                <w:szCs w:val="21"/>
              </w:rPr>
              <w:t>聘任仪式</w:t>
            </w:r>
            <w:r w:rsidR="0074127E" w:rsidRPr="00A660F8">
              <w:rPr>
                <w:rFonts w:ascii="Times New Roman" w:eastAsia="宋体" w:hAnsi="Times New Roman" w:cs="Times New Roman" w:hint="eastAsia"/>
                <w:szCs w:val="21"/>
              </w:rPr>
              <w:t>（罗</w:t>
            </w:r>
            <w:r w:rsidR="0074127E">
              <w:rPr>
                <w:rFonts w:ascii="Times New Roman" w:eastAsia="宋体" w:hAnsi="Times New Roman" w:cs="Times New Roman" w:hint="eastAsia"/>
                <w:szCs w:val="21"/>
              </w:rPr>
              <w:t>军副</w:t>
            </w:r>
            <w:r w:rsidR="0074127E" w:rsidRPr="00A660F8">
              <w:rPr>
                <w:rFonts w:ascii="Times New Roman" w:eastAsia="宋体" w:hAnsi="Times New Roman" w:cs="Times New Roman" w:hint="eastAsia"/>
                <w:szCs w:val="21"/>
              </w:rPr>
              <w:t>校长</w:t>
            </w:r>
            <w:r w:rsidR="0074127E">
              <w:rPr>
                <w:rFonts w:ascii="Times New Roman" w:eastAsia="宋体" w:hAnsi="Times New Roman" w:cs="Times New Roman" w:hint="eastAsia"/>
                <w:szCs w:val="21"/>
              </w:rPr>
              <w:t>颁发聘书</w:t>
            </w:r>
            <w:r w:rsidR="0074127E" w:rsidRPr="00A660F8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6703C7F" w14:textId="0C290879" w:rsidR="00B734D4" w:rsidRPr="00A660F8" w:rsidRDefault="00B734D4" w:rsidP="00B734D4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合影留念</w:t>
            </w:r>
            <w:r w:rsidRPr="00B734D4">
              <w:rPr>
                <w:rFonts w:ascii="Times New Roman" w:eastAsia="宋体" w:hAnsi="Times New Roman" w:cs="Times New Roman" w:hint="eastAsia"/>
                <w:szCs w:val="21"/>
              </w:rPr>
              <w:t>（地点：交流中心西门口）</w:t>
            </w:r>
          </w:p>
        </w:tc>
      </w:tr>
      <w:tr w:rsidR="00CB3029" w:rsidRPr="00D6741D" w14:paraId="28FB4007" w14:textId="77777777" w:rsidTr="00D524B1">
        <w:tc>
          <w:tcPr>
            <w:tcW w:w="1318" w:type="dxa"/>
          </w:tcPr>
          <w:p w14:paraId="73AD148B" w14:textId="17A9749E" w:rsidR="00CB3029" w:rsidRPr="00D6741D" w:rsidRDefault="00CB3029" w:rsidP="001F7A5B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6741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9:30-9:4</w:t>
            </w:r>
            <w:r w:rsidR="004C682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99" w:type="dxa"/>
            <w:gridSpan w:val="2"/>
          </w:tcPr>
          <w:p w14:paraId="76E77833" w14:textId="203FA681" w:rsidR="00CB3029" w:rsidRPr="00D6741D" w:rsidRDefault="00CB3029" w:rsidP="00B734D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6741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茶歇</w:t>
            </w:r>
            <w:proofErr w:type="gramEnd"/>
          </w:p>
        </w:tc>
      </w:tr>
      <w:tr w:rsidR="00CB3029" w:rsidRPr="00CD3DE8" w14:paraId="3C0CB611" w14:textId="77777777" w:rsidTr="007256D8">
        <w:tc>
          <w:tcPr>
            <w:tcW w:w="1318" w:type="dxa"/>
            <w:shd w:val="clear" w:color="auto" w:fill="D9D9D9" w:themeFill="background1" w:themeFillShade="D9"/>
          </w:tcPr>
          <w:p w14:paraId="648EC547" w14:textId="4D1A0EDE" w:rsidR="00CB3029" w:rsidRPr="00CD3DE8" w:rsidRDefault="00CB3029" w:rsidP="001F7A5B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CD3DE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9: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4</w:t>
            </w:r>
            <w:r w:rsidR="004C682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5</w:t>
            </w:r>
            <w:r w:rsidRPr="00CD3DE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-</w:t>
            </w:r>
            <w:r w:rsidR="004C682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12</w:t>
            </w:r>
            <w:r w:rsidRPr="00CD3DE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:</w:t>
            </w:r>
            <w:r w:rsidR="004C682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199" w:type="dxa"/>
            <w:gridSpan w:val="2"/>
            <w:shd w:val="clear" w:color="auto" w:fill="D9D9D9" w:themeFill="background1" w:themeFillShade="D9"/>
          </w:tcPr>
          <w:p w14:paraId="698F5DC1" w14:textId="3C5D2156" w:rsidR="00CB3029" w:rsidRPr="00CD3DE8" w:rsidRDefault="00CB3029" w:rsidP="008F35CB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CD3DE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学术报告会</w:t>
            </w:r>
            <w:r w:rsidRPr="00CD3DE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val="zh-CN"/>
              </w:rPr>
              <w:t>（</w:t>
            </w:r>
            <w:r w:rsidRPr="00CD3DE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val="zh-CN"/>
              </w:rPr>
              <w:t>I</w:t>
            </w:r>
            <w:r w:rsidRPr="00CD3DE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val="zh-CN"/>
              </w:rPr>
              <w:t>）</w:t>
            </w:r>
            <w:r w:rsidR="008F35CB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 xml:space="preserve"> </w:t>
            </w:r>
            <w:r w:rsidR="008F35CB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val="zh-CN"/>
              </w:rPr>
              <w:t xml:space="preserve">    </w:t>
            </w:r>
            <w:r w:rsidR="004C6825" w:rsidRPr="00CD3DE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val="zh-CN"/>
              </w:rPr>
              <w:t>主持人：</w:t>
            </w:r>
            <w:r w:rsidR="004C682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>蔡焕杰</w:t>
            </w:r>
            <w:r w:rsidR="004C682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 xml:space="preserve"> </w:t>
            </w:r>
            <w:r w:rsidR="004C682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>教授</w:t>
            </w:r>
            <w:r w:rsidR="004C682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 xml:space="preserve"> </w:t>
            </w:r>
            <w:r w:rsidR="004C68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val="zh-CN"/>
              </w:rPr>
              <w:t xml:space="preserve">  </w:t>
            </w:r>
            <w:r w:rsidR="004C682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>王飞</w:t>
            </w:r>
            <w:r w:rsidR="004C682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 xml:space="preserve"> </w:t>
            </w:r>
            <w:r w:rsidR="004C682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>研究员</w:t>
            </w:r>
          </w:p>
        </w:tc>
      </w:tr>
      <w:tr w:rsidR="00B34227" w:rsidRPr="007E6C9E" w14:paraId="31125BDF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3889B6E7" w14:textId="445C8BF8" w:rsidR="00B34227" w:rsidRPr="007E6C9E" w:rsidRDefault="007E6C9E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E6C9E">
              <w:rPr>
                <w:rFonts w:ascii="Times New Roman" w:eastAsia="宋体" w:hAnsi="Times New Roman" w:cs="Times New Roman" w:hint="eastAsia"/>
                <w:b/>
                <w:szCs w:val="21"/>
              </w:rPr>
              <w:t>时间</w:t>
            </w:r>
          </w:p>
        </w:tc>
        <w:tc>
          <w:tcPr>
            <w:tcW w:w="7185" w:type="dxa"/>
            <w:vAlign w:val="center"/>
          </w:tcPr>
          <w:p w14:paraId="36D1FE37" w14:textId="661807B3" w:rsidR="00B34227" w:rsidRPr="007E6C9E" w:rsidRDefault="007E6C9E" w:rsidP="009936CA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E6C9E">
              <w:rPr>
                <w:rFonts w:ascii="Times New Roman" w:eastAsia="宋体" w:hAnsi="Times New Roman" w:cs="Times New Roman" w:hint="eastAsia"/>
                <w:b/>
                <w:szCs w:val="21"/>
              </w:rPr>
              <w:t>报告人（单位）及报告题目</w:t>
            </w:r>
          </w:p>
        </w:tc>
      </w:tr>
      <w:tr w:rsidR="007E6C9E" w:rsidRPr="00CD3DE8" w14:paraId="37E73EC6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4D07AC12" w14:textId="7357B0D1" w:rsidR="007E6C9E" w:rsidRPr="007E6C9E" w:rsidRDefault="007E6C9E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E6C9E">
              <w:rPr>
                <w:rFonts w:ascii="Times New Roman" w:eastAsia="宋体" w:hAnsi="Times New Roman" w:cs="Times New Roman" w:hint="eastAsia"/>
                <w:szCs w:val="21"/>
              </w:rPr>
              <w:t>9:</w:t>
            </w:r>
            <w:r w:rsidRPr="007E6C9E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4C6825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7E6C9E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4C6825">
              <w:rPr>
                <w:rFonts w:ascii="Times New Roman" w:eastAsia="宋体" w:hAnsi="Times New Roman" w:cs="Times New Roman"/>
                <w:szCs w:val="21"/>
              </w:rPr>
              <w:t>10</w:t>
            </w:r>
            <w:r w:rsidR="004C6825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="004C6825">
              <w:rPr>
                <w:rFonts w:ascii="Times New Roman" w:eastAsia="宋体" w:hAnsi="Times New Roman" w:cs="Times New Roman"/>
                <w:szCs w:val="21"/>
              </w:rPr>
              <w:t>00</w:t>
            </w:r>
          </w:p>
        </w:tc>
        <w:tc>
          <w:tcPr>
            <w:tcW w:w="7185" w:type="dxa"/>
            <w:vAlign w:val="center"/>
          </w:tcPr>
          <w:p w14:paraId="1C8C01C5" w14:textId="2F353D00" w:rsidR="007E6C9E" w:rsidRPr="007E6C9E" w:rsidRDefault="007E6C9E" w:rsidP="007E6C9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7E6C9E">
              <w:rPr>
                <w:rFonts w:ascii="Times New Roman" w:eastAsia="宋体" w:hAnsi="Times New Roman" w:cs="Times New Roman"/>
                <w:szCs w:val="21"/>
              </w:rPr>
              <w:t>李锦育</w:t>
            </w:r>
            <w:r w:rsidRPr="007E6C9E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7E6C9E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7E6C9E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7E6C9E">
              <w:rPr>
                <w:rFonts w:ascii="Times New Roman" w:eastAsia="宋体" w:hAnsi="Times New Roman" w:cs="Times New Roman"/>
                <w:szCs w:val="21"/>
              </w:rPr>
              <w:t>屏东科技大学</w:t>
            </w:r>
            <w:r w:rsidR="009D7A3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7E6C9E">
              <w:rPr>
                <w:rFonts w:ascii="Times New Roman" w:eastAsia="宋体" w:hAnsi="Times New Roman" w:cs="Times New Roman"/>
                <w:bCs/>
                <w:szCs w:val="21"/>
              </w:rPr>
              <w:t>水土保持系</w:t>
            </w:r>
            <w:r w:rsidRPr="007E6C9E"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</w:p>
          <w:p w14:paraId="3A610AC7" w14:textId="301EFE6B" w:rsidR="007E6C9E" w:rsidRPr="007E6C9E" w:rsidRDefault="007E6C9E" w:rsidP="007E6C9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7E6C9E">
              <w:rPr>
                <w:rFonts w:ascii="Times New Roman" w:eastAsia="宋体" w:hAnsi="Times New Roman" w:cs="Times New Roman"/>
                <w:szCs w:val="21"/>
              </w:rPr>
              <w:t>集水区</w:t>
            </w:r>
            <w:r w:rsidR="008F35CB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7E6C9E">
              <w:rPr>
                <w:rFonts w:ascii="Times New Roman" w:eastAsia="宋体" w:hAnsi="Times New Roman" w:cs="Times New Roman"/>
                <w:szCs w:val="21"/>
              </w:rPr>
              <w:t>小流域</w:t>
            </w:r>
            <w:r w:rsidR="008F35CB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7E6C9E">
              <w:rPr>
                <w:rFonts w:ascii="Times New Roman" w:eastAsia="宋体" w:hAnsi="Times New Roman" w:cs="Times New Roman"/>
                <w:szCs w:val="21"/>
              </w:rPr>
              <w:t>管理导入自然解方之研究</w:t>
            </w:r>
          </w:p>
        </w:tc>
      </w:tr>
      <w:tr w:rsidR="00263A4E" w:rsidRPr="00CD3DE8" w14:paraId="049C3CEE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5DB02641" w14:textId="70265144" w:rsidR="00263A4E" w:rsidRPr="007E6C9E" w:rsidRDefault="008F35CB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00</w:t>
            </w:r>
            <w:r w:rsidR="00263A4E" w:rsidRPr="007E6C9E">
              <w:rPr>
                <w:rFonts w:ascii="Times New Roman" w:eastAsia="宋体" w:hAnsi="Times New Roman" w:cs="Times New Roman"/>
                <w:szCs w:val="21"/>
              </w:rPr>
              <w:t>-10</w:t>
            </w:r>
            <w:r w:rsidR="00263A4E" w:rsidRPr="007E6C9E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="00263A4E" w:rsidRPr="007E6C9E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7185" w:type="dxa"/>
            <w:vAlign w:val="center"/>
          </w:tcPr>
          <w:p w14:paraId="28346BFE" w14:textId="367E8807" w:rsidR="00263A4E" w:rsidRPr="00CD3DE8" w:rsidRDefault="00263A4E" w:rsidP="00263A4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刘刚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研究员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  <w:r w:rsidR="009D7A3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水土保持研究所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AFC858D" w14:textId="7E1FC01E" w:rsidR="00263A4E" w:rsidRPr="007E6C9E" w:rsidRDefault="00263A4E" w:rsidP="00263A4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生产建设扰动的南方森林小流域泥沙来源辨析</w:t>
            </w:r>
          </w:p>
        </w:tc>
      </w:tr>
      <w:tr w:rsidR="00263A4E" w:rsidRPr="00CD3DE8" w14:paraId="7A5FBE9B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44E7847B" w14:textId="0F661A25" w:rsidR="00263A4E" w:rsidRPr="007E6C9E" w:rsidRDefault="00263A4E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E6C9E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7E6C9E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7E6C9E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8F35CB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7E6C9E">
              <w:rPr>
                <w:rFonts w:ascii="Times New Roman" w:eastAsia="宋体" w:hAnsi="Times New Roman" w:cs="Times New Roman"/>
                <w:szCs w:val="21"/>
              </w:rPr>
              <w:t>-10</w:t>
            </w:r>
            <w:r w:rsidRPr="007E6C9E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="008F35CB"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  <w:tc>
          <w:tcPr>
            <w:tcW w:w="7185" w:type="dxa"/>
            <w:vAlign w:val="center"/>
          </w:tcPr>
          <w:p w14:paraId="6B5A3098" w14:textId="2A34611E" w:rsidR="00263A4E" w:rsidRPr="007E6C9E" w:rsidRDefault="00263A4E" w:rsidP="00263A4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7E6C9E">
              <w:rPr>
                <w:rFonts w:ascii="Times New Roman" w:eastAsia="宋体" w:hAnsi="Times New Roman" w:cs="Times New Roman"/>
                <w:szCs w:val="21"/>
              </w:rPr>
              <w:t>李明熹</w:t>
            </w:r>
            <w:r w:rsidRPr="007E6C9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7E6C9E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7E6C9E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7E6C9E">
              <w:rPr>
                <w:rFonts w:ascii="Times New Roman" w:eastAsia="宋体" w:hAnsi="Times New Roman" w:cs="Times New Roman"/>
                <w:szCs w:val="21"/>
              </w:rPr>
              <w:t>屏东科技大学</w:t>
            </w:r>
            <w:r w:rsidR="009D7A3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7E6C9E">
              <w:rPr>
                <w:rFonts w:ascii="Times New Roman" w:eastAsia="宋体" w:hAnsi="Times New Roman" w:cs="Times New Roman"/>
                <w:bCs/>
                <w:szCs w:val="21"/>
              </w:rPr>
              <w:t>水土保持系</w:t>
            </w:r>
            <w:r w:rsidRPr="007E6C9E"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</w:p>
          <w:p w14:paraId="15A1C719" w14:textId="597B5434" w:rsidR="00263A4E" w:rsidRPr="007E6C9E" w:rsidRDefault="00263A4E" w:rsidP="00263A4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7E6C9E">
              <w:rPr>
                <w:rFonts w:ascii="Times New Roman" w:eastAsia="宋体" w:hAnsi="Times New Roman" w:cs="Times New Roman"/>
                <w:szCs w:val="21"/>
              </w:rPr>
              <w:t>生物</w:t>
            </w:r>
            <w:proofErr w:type="gramStart"/>
            <w:r w:rsidRPr="007E6C9E">
              <w:rPr>
                <w:rFonts w:ascii="Times New Roman" w:eastAsia="宋体" w:hAnsi="Times New Roman" w:cs="Times New Roman"/>
                <w:szCs w:val="21"/>
              </w:rPr>
              <w:t>炭</w:t>
            </w:r>
            <w:proofErr w:type="gramEnd"/>
            <w:r w:rsidRPr="007E6C9E">
              <w:rPr>
                <w:rFonts w:ascii="Times New Roman" w:eastAsia="宋体" w:hAnsi="Times New Roman" w:cs="Times New Roman"/>
                <w:szCs w:val="21"/>
              </w:rPr>
              <w:t>施用对泥岩坡耕地的植被生长、覆盖和侵蚀潜力之影响</w:t>
            </w:r>
          </w:p>
        </w:tc>
      </w:tr>
      <w:tr w:rsidR="008F35CB" w:rsidRPr="00CD3DE8" w14:paraId="139E3D60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1D2C298F" w14:textId="3664E61A" w:rsidR="008F35CB" w:rsidRPr="00CD3DE8" w:rsidRDefault="008F35CB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30</w:t>
            </w:r>
            <w:r w:rsidRPr="00AA51C3">
              <w:rPr>
                <w:rFonts w:ascii="Times New Roman" w:eastAsia="宋体" w:hAnsi="Times New Roman" w:cs="Times New Roman"/>
                <w:szCs w:val="21"/>
              </w:rPr>
              <w:t>-10</w:t>
            </w:r>
            <w:r w:rsidRPr="00AA51C3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45</w:t>
            </w:r>
          </w:p>
        </w:tc>
        <w:tc>
          <w:tcPr>
            <w:tcW w:w="7185" w:type="dxa"/>
            <w:vAlign w:val="center"/>
          </w:tcPr>
          <w:p w14:paraId="544C6CBD" w14:textId="60E41CDE" w:rsidR="008F35CB" w:rsidRPr="00CD3DE8" w:rsidRDefault="008F35CB" w:rsidP="00263A4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李毅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研究员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  <w:r w:rsidR="009D7A3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水利与建筑工程学院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12FD1F16" w14:textId="241BA9C3" w:rsidR="008F35CB" w:rsidRPr="00CD3DE8" w:rsidRDefault="008F35CB" w:rsidP="00263A4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极端温度和暴雨复合事件时空变化</w:t>
            </w:r>
          </w:p>
        </w:tc>
      </w:tr>
      <w:tr w:rsidR="008F35CB" w:rsidRPr="00CD3DE8" w14:paraId="2A15D876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24487382" w14:textId="6A6B9DD3" w:rsidR="008F35CB" w:rsidRPr="00CD3DE8" w:rsidRDefault="008F35CB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45</w:t>
            </w:r>
            <w:r w:rsidRPr="00AA51C3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 w:rsidRPr="00AA51C3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00</w:t>
            </w:r>
          </w:p>
        </w:tc>
        <w:tc>
          <w:tcPr>
            <w:tcW w:w="7185" w:type="dxa"/>
            <w:vAlign w:val="center"/>
          </w:tcPr>
          <w:p w14:paraId="15561CCA" w14:textId="4E5D005F" w:rsidR="008F35CB" w:rsidRPr="00CD3DE8" w:rsidRDefault="008F35CB" w:rsidP="00263A4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江</w:t>
            </w:r>
            <w:proofErr w:type="gramStart"/>
            <w:r w:rsidRPr="00CD3DE8">
              <w:rPr>
                <w:rFonts w:ascii="Times New Roman" w:eastAsia="宋体" w:hAnsi="Times New Roman" w:cs="Times New Roman"/>
                <w:szCs w:val="21"/>
              </w:rPr>
              <w:t>介</w:t>
            </w:r>
            <w:proofErr w:type="gramEnd"/>
            <w:r w:rsidRPr="00CD3DE8">
              <w:rPr>
                <w:rFonts w:ascii="Times New Roman" w:eastAsia="宋体" w:hAnsi="Times New Roman" w:cs="Times New Roman"/>
                <w:szCs w:val="21"/>
              </w:rPr>
              <w:t>伦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屏东科技大学</w:t>
            </w:r>
            <w:r w:rsidR="009D7A3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bCs/>
                <w:szCs w:val="21"/>
              </w:rPr>
              <w:t>水土保持系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</w:p>
          <w:p w14:paraId="598DA593" w14:textId="5E163758" w:rsidR="008F35CB" w:rsidRPr="00CD3DE8" w:rsidRDefault="008F35CB" w:rsidP="00263A4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气候变迁对农业水资源之影响</w:t>
            </w:r>
          </w:p>
        </w:tc>
      </w:tr>
      <w:tr w:rsidR="008F35CB" w:rsidRPr="00CD3DE8" w14:paraId="22495D68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187DB058" w14:textId="3DDD34A0" w:rsidR="008F35CB" w:rsidRDefault="007B69D8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00-11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7185" w:type="dxa"/>
            <w:vAlign w:val="center"/>
          </w:tcPr>
          <w:p w14:paraId="62B8EBD3" w14:textId="2E9CBF20" w:rsidR="008F35CB" w:rsidRPr="00CB3029" w:rsidRDefault="008F35CB" w:rsidP="008F35C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B3029">
              <w:rPr>
                <w:rFonts w:ascii="Times New Roman" w:eastAsia="宋体" w:hAnsi="Times New Roman" w:cs="Times New Roman"/>
                <w:szCs w:val="21"/>
              </w:rPr>
              <w:t>彭守璋</w:t>
            </w:r>
            <w:r w:rsidRPr="00CB302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B3029">
              <w:rPr>
                <w:rFonts w:ascii="Times New Roman" w:eastAsia="宋体" w:hAnsi="Times New Roman" w:cs="Times New Roman"/>
                <w:szCs w:val="21"/>
              </w:rPr>
              <w:t>研究员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B3029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  <w:r w:rsidR="009D7A3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B3029">
              <w:rPr>
                <w:rFonts w:ascii="Times New Roman" w:eastAsia="宋体" w:hAnsi="Times New Roman" w:cs="Times New Roman"/>
                <w:szCs w:val="21"/>
              </w:rPr>
              <w:t>水土保持研究所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8E2DD1D" w14:textId="6B3BEF77" w:rsidR="008F35CB" w:rsidRPr="00CD3DE8" w:rsidRDefault="008F35CB" w:rsidP="008F35C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B3029">
              <w:rPr>
                <w:rFonts w:ascii="Times New Roman" w:eastAsia="宋体" w:hAnsi="Times New Roman" w:cs="Times New Roman"/>
                <w:szCs w:val="21"/>
              </w:rPr>
              <w:t>1901-2100</w:t>
            </w:r>
            <w:r w:rsidRPr="00CB3029">
              <w:rPr>
                <w:rFonts w:ascii="Times New Roman" w:eastAsia="宋体" w:hAnsi="Times New Roman" w:cs="Times New Roman"/>
                <w:szCs w:val="21"/>
              </w:rPr>
              <w:t>年中国</w:t>
            </w:r>
            <w:r w:rsidRPr="00CB3029">
              <w:rPr>
                <w:rFonts w:ascii="Times New Roman" w:eastAsia="宋体" w:hAnsi="Times New Roman" w:cs="Times New Roman"/>
                <w:szCs w:val="21"/>
              </w:rPr>
              <w:t>1km</w:t>
            </w:r>
            <w:r w:rsidRPr="00CB3029">
              <w:rPr>
                <w:rFonts w:ascii="Times New Roman" w:eastAsia="宋体" w:hAnsi="Times New Roman" w:cs="Times New Roman"/>
                <w:szCs w:val="21"/>
              </w:rPr>
              <w:t>气候数据集</w:t>
            </w:r>
          </w:p>
        </w:tc>
      </w:tr>
      <w:tr w:rsidR="007B69D8" w:rsidRPr="00CD3DE8" w14:paraId="58763CB1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2CD16836" w14:textId="6963B26A" w:rsidR="007B69D8" w:rsidRPr="00CD3DE8" w:rsidRDefault="007B69D8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15</w:t>
            </w:r>
            <w:r w:rsidRPr="00AA51C3">
              <w:rPr>
                <w:rFonts w:ascii="Times New Roman" w:eastAsia="宋体" w:hAnsi="Times New Roman" w:cs="Times New Roman"/>
                <w:szCs w:val="21"/>
              </w:rPr>
              <w:t>-10</w:t>
            </w:r>
            <w:r w:rsidRPr="00AA51C3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  <w:tc>
          <w:tcPr>
            <w:tcW w:w="7185" w:type="dxa"/>
            <w:vAlign w:val="center"/>
          </w:tcPr>
          <w:p w14:paraId="1E27C3CC" w14:textId="76838546" w:rsidR="007B69D8" w:rsidRPr="00CD3DE8" w:rsidRDefault="007B69D8" w:rsidP="00263A4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蔡元融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助理研究员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成功大学</w:t>
            </w:r>
            <w:r w:rsidR="009D7A3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bCs/>
                <w:szCs w:val="21"/>
              </w:rPr>
              <w:t>防灾研究中心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</w:p>
          <w:p w14:paraId="4A0261FE" w14:textId="37C510F1" w:rsidR="007B69D8" w:rsidRPr="00CD3DE8" w:rsidRDefault="007B69D8" w:rsidP="00263A4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有防砂构造物生态友善评估与改善案例</w:t>
            </w:r>
          </w:p>
        </w:tc>
      </w:tr>
      <w:tr w:rsidR="00263A4E" w:rsidRPr="00CD3DE8" w14:paraId="348D9690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6C1AB88F" w14:textId="58988A4D" w:rsidR="00263A4E" w:rsidRPr="00CD3DE8" w:rsidRDefault="00263A4E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B69D8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="007B69D8">
              <w:rPr>
                <w:rFonts w:ascii="Times New Roman" w:eastAsia="宋体" w:hAnsi="Times New Roman" w:cs="Times New Roman"/>
                <w:szCs w:val="21"/>
              </w:rPr>
              <w:t>30</w:t>
            </w:r>
            <w:r>
              <w:rPr>
                <w:rFonts w:ascii="Times New Roman" w:eastAsia="宋体" w:hAnsi="Times New Roman" w:cs="Times New Roman"/>
                <w:szCs w:val="21"/>
              </w:rPr>
              <w:t>-1</w:t>
            </w:r>
            <w:r w:rsidR="007B69D8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7B69D8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7185" w:type="dxa"/>
            <w:vAlign w:val="center"/>
          </w:tcPr>
          <w:p w14:paraId="045C71A1" w14:textId="01F386B5" w:rsidR="007B69D8" w:rsidRPr="00CD3DE8" w:rsidRDefault="007B69D8" w:rsidP="007B69D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展小云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副研究员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  <w:r w:rsidR="009D7A3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水土保持研究所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D38BBE8" w14:textId="697FE814" w:rsidR="00263A4E" w:rsidRPr="00CD3DE8" w:rsidRDefault="007B69D8" w:rsidP="007B69D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lastRenderedPageBreak/>
              <w:t>水土流失过程监测技术与设备研制</w:t>
            </w:r>
          </w:p>
        </w:tc>
      </w:tr>
      <w:tr w:rsidR="007B69D8" w:rsidRPr="00CD3DE8" w14:paraId="67D3B31C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7217C1D0" w14:textId="0449D41D" w:rsidR="007B69D8" w:rsidRPr="00CD3DE8" w:rsidRDefault="007B69D8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45-12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00</w:t>
            </w:r>
          </w:p>
        </w:tc>
        <w:tc>
          <w:tcPr>
            <w:tcW w:w="7185" w:type="dxa"/>
            <w:vAlign w:val="center"/>
          </w:tcPr>
          <w:p w14:paraId="72906405" w14:textId="73C5AFBB" w:rsidR="007B69D8" w:rsidRPr="00CD3DE8" w:rsidRDefault="007B69D8" w:rsidP="00263A4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CD3DE8">
              <w:rPr>
                <w:rFonts w:ascii="Times New Roman" w:eastAsia="宋体" w:hAnsi="Times New Roman" w:cs="Times New Roman"/>
                <w:szCs w:val="21"/>
              </w:rPr>
              <w:t>谢孟勋</w:t>
            </w:r>
            <w:proofErr w:type="gramEnd"/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研究副教授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逢</w:t>
            </w:r>
            <w:proofErr w:type="gramStart"/>
            <w:r w:rsidRPr="00CD3DE8">
              <w:rPr>
                <w:rFonts w:ascii="Times New Roman" w:eastAsia="宋体" w:hAnsi="Times New Roman" w:cs="Times New Roman"/>
                <w:szCs w:val="21"/>
              </w:rPr>
              <w:t>甲大学</w:t>
            </w:r>
            <w:proofErr w:type="gramEnd"/>
            <w:r w:rsidR="009D7A3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bCs/>
                <w:szCs w:val="21"/>
              </w:rPr>
              <w:t>营建及防灾研究中心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</w:p>
          <w:p w14:paraId="596A8DED" w14:textId="68648006" w:rsidR="007B69D8" w:rsidRPr="00CD3DE8" w:rsidRDefault="007B69D8" w:rsidP="00263A4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地震诱发广域山体滑坡之早期评估方法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以花东地区为例</w:t>
            </w:r>
          </w:p>
        </w:tc>
      </w:tr>
      <w:tr w:rsidR="00263A4E" w:rsidRPr="00D96E1E" w14:paraId="2B207A88" w14:textId="77777777" w:rsidTr="00B353EE">
        <w:trPr>
          <w:gridAfter w:val="1"/>
          <w:wAfter w:w="14" w:type="dxa"/>
        </w:trPr>
        <w:tc>
          <w:tcPr>
            <w:tcW w:w="1318" w:type="dxa"/>
          </w:tcPr>
          <w:p w14:paraId="2595FAB5" w14:textId="1E840B38" w:rsidR="00263A4E" w:rsidRPr="00D96E1E" w:rsidRDefault="00263A4E" w:rsidP="00263A4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96E1E">
              <w:rPr>
                <w:rFonts w:ascii="Times New Roman" w:eastAsia="宋体" w:hAnsi="Times New Roman" w:cs="Times New Roman"/>
                <w:b/>
                <w:bCs/>
                <w:szCs w:val="21"/>
              </w:rPr>
              <w:t>12:00-14:00</w:t>
            </w:r>
          </w:p>
        </w:tc>
        <w:tc>
          <w:tcPr>
            <w:tcW w:w="7185" w:type="dxa"/>
            <w:vAlign w:val="center"/>
          </w:tcPr>
          <w:p w14:paraId="55E0C633" w14:textId="2CBFE938" w:rsidR="00263A4E" w:rsidRPr="00D96E1E" w:rsidRDefault="00263A4E" w:rsidP="00D818E9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96E1E">
              <w:rPr>
                <w:rFonts w:ascii="Times New Roman" w:eastAsia="宋体" w:hAnsi="Times New Roman" w:cs="Times New Roman"/>
                <w:b/>
                <w:bCs/>
                <w:szCs w:val="21"/>
              </w:rPr>
              <w:t>午餐</w:t>
            </w:r>
            <w:r w:rsidR="00D818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（自助餐，</w:t>
            </w:r>
            <w:proofErr w:type="gramStart"/>
            <w:r w:rsidR="00D818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外专公寓</w:t>
            </w:r>
            <w:proofErr w:type="gramEnd"/>
            <w:r w:rsidR="00D818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西餐厅）</w:t>
            </w:r>
          </w:p>
        </w:tc>
      </w:tr>
      <w:tr w:rsidR="00263A4E" w:rsidRPr="00D96E1E" w14:paraId="2B49FFC3" w14:textId="77777777" w:rsidTr="007256D8">
        <w:trPr>
          <w:gridAfter w:val="1"/>
          <w:wAfter w:w="14" w:type="dxa"/>
        </w:trPr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287F8893" w14:textId="69413D6C" w:rsidR="00263A4E" w:rsidRPr="00D96E1E" w:rsidRDefault="00263A4E" w:rsidP="00263A4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96E1E">
              <w:rPr>
                <w:rFonts w:ascii="Times New Roman" w:eastAsia="宋体" w:hAnsi="Times New Roman" w:cs="Times New Roman"/>
                <w:b/>
                <w:bCs/>
                <w:szCs w:val="21"/>
              </w:rPr>
              <w:t>14:00-16:</w:t>
            </w:r>
            <w:r w:rsidR="004C4BF1">
              <w:rPr>
                <w:rFonts w:ascii="Times New Roman" w:eastAsia="宋体" w:hAnsi="Times New Roman" w:cs="Times New Roman"/>
                <w:b/>
                <w:bCs/>
                <w:szCs w:val="21"/>
              </w:rPr>
              <w:t>1</w:t>
            </w:r>
            <w:r w:rsidRPr="00D96E1E">
              <w:rPr>
                <w:rFonts w:ascii="Times New Roman" w:eastAsia="宋体" w:hAnsi="Times New Roman" w:cs="Times New Roman"/>
                <w:b/>
                <w:bCs/>
                <w:szCs w:val="21"/>
              </w:rPr>
              <w:t>0</w:t>
            </w:r>
          </w:p>
        </w:tc>
        <w:tc>
          <w:tcPr>
            <w:tcW w:w="7185" w:type="dxa"/>
            <w:shd w:val="clear" w:color="auto" w:fill="D9D9D9" w:themeFill="background1" w:themeFillShade="D9"/>
            <w:vAlign w:val="center"/>
          </w:tcPr>
          <w:p w14:paraId="3C693604" w14:textId="0F67869C" w:rsidR="00263A4E" w:rsidRPr="00D96E1E" w:rsidRDefault="00263A4E" w:rsidP="00026CB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96E1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学术报告会</w:t>
            </w:r>
            <w:r w:rsidRPr="00D96E1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val="zh-CN"/>
              </w:rPr>
              <w:t>（</w:t>
            </w:r>
            <w:r w:rsidRPr="00D96E1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val="zh-CN"/>
              </w:rPr>
              <w:t>II</w:t>
            </w:r>
            <w:r w:rsidRPr="00D96E1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val="zh-CN"/>
              </w:rPr>
              <w:t>）</w:t>
            </w:r>
            <w:r w:rsidR="00026CB4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 w:val="zh-CN"/>
              </w:rPr>
              <w:t xml:space="preserve"> </w:t>
            </w:r>
            <w:r w:rsidR="00026CB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val="zh-CN"/>
              </w:rPr>
              <w:t xml:space="preserve">  </w:t>
            </w:r>
            <w:r w:rsidRPr="00D96E1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val="zh-CN"/>
              </w:rPr>
              <w:t xml:space="preserve">   </w:t>
            </w:r>
            <w:r w:rsidR="00026CB4" w:rsidRPr="00F856B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val="zh-CN"/>
              </w:rPr>
              <w:t>主持人：</w:t>
            </w:r>
            <w:r w:rsidR="00026CB4" w:rsidRPr="00F856B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>李明熹</w:t>
            </w:r>
            <w:r w:rsidR="00026CB4" w:rsidRPr="00F856B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val="zh-CN"/>
              </w:rPr>
              <w:t xml:space="preserve"> </w:t>
            </w:r>
            <w:r w:rsidR="00026CB4" w:rsidRPr="00F856B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val="zh-CN"/>
              </w:rPr>
              <w:t>教授</w:t>
            </w:r>
            <w:r w:rsidR="00026CB4" w:rsidRPr="00F856B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 xml:space="preserve"> </w:t>
            </w:r>
            <w:r w:rsidR="00026CB4" w:rsidRPr="00F856B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val="zh-CN"/>
              </w:rPr>
              <w:t xml:space="preserve">   </w:t>
            </w:r>
            <w:r w:rsidR="00026CB4" w:rsidRPr="00F856B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>孙</w:t>
            </w:r>
            <w:proofErr w:type="gramStart"/>
            <w:r w:rsidR="00026CB4" w:rsidRPr="00F856B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>世</w:t>
            </w:r>
            <w:proofErr w:type="gramEnd"/>
            <w:r w:rsidR="00026CB4" w:rsidRPr="00F856B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>坤</w:t>
            </w:r>
            <w:r w:rsidR="00026CB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 xml:space="preserve"> </w:t>
            </w:r>
            <w:r w:rsidR="00026CB4" w:rsidRPr="00F856B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>教授</w:t>
            </w:r>
          </w:p>
        </w:tc>
      </w:tr>
      <w:tr w:rsidR="004F21B6" w:rsidRPr="00D96E1E" w14:paraId="0C9CBD96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0ECE8B6A" w14:textId="6FC12623" w:rsidR="004F21B6" w:rsidRPr="00D96E1E" w:rsidRDefault="004F21B6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时间</w:t>
            </w:r>
          </w:p>
        </w:tc>
        <w:tc>
          <w:tcPr>
            <w:tcW w:w="7185" w:type="dxa"/>
            <w:vAlign w:val="center"/>
          </w:tcPr>
          <w:p w14:paraId="4D31DA9E" w14:textId="47165786" w:rsidR="004F21B6" w:rsidRPr="00D96E1E" w:rsidRDefault="004F21B6" w:rsidP="004F21B6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96E1E">
              <w:rPr>
                <w:rFonts w:ascii="Times New Roman" w:eastAsia="宋体" w:hAnsi="Times New Roman" w:cs="Times New Roman"/>
                <w:b/>
                <w:bCs/>
                <w:szCs w:val="21"/>
              </w:rPr>
              <w:t>报告人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D96E1E">
              <w:rPr>
                <w:rFonts w:ascii="Times New Roman" w:eastAsia="宋体" w:hAnsi="Times New Roman" w:cs="Times New Roman"/>
                <w:b/>
                <w:bCs/>
                <w:szCs w:val="21"/>
              </w:rPr>
              <w:t>单位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）及</w:t>
            </w:r>
            <w:r w:rsidRPr="00D96E1E">
              <w:rPr>
                <w:rFonts w:ascii="Times New Roman" w:eastAsia="宋体" w:hAnsi="Times New Roman" w:cs="Times New Roman"/>
                <w:b/>
                <w:bCs/>
                <w:szCs w:val="21"/>
              </w:rPr>
              <w:t>报告题目</w:t>
            </w:r>
          </w:p>
        </w:tc>
      </w:tr>
      <w:tr w:rsidR="008F35CB" w:rsidRPr="00CB3029" w14:paraId="7C53886F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073759CC" w14:textId="297A675D" w:rsidR="008F35CB" w:rsidRPr="00CB3029" w:rsidRDefault="008F35CB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B3029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CB3029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CB3029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CB3029">
              <w:rPr>
                <w:rFonts w:ascii="Times New Roman" w:eastAsia="宋体" w:hAnsi="Times New Roman" w:cs="Times New Roman"/>
                <w:szCs w:val="21"/>
              </w:rPr>
              <w:t>00-14</w:t>
            </w:r>
            <w:r w:rsidRPr="00CB3029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CB3029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833E5F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7185" w:type="dxa"/>
            <w:vAlign w:val="center"/>
          </w:tcPr>
          <w:p w14:paraId="538F338C" w14:textId="655E7544" w:rsidR="00833E5F" w:rsidRPr="00CD3DE8" w:rsidRDefault="00833E5F" w:rsidP="00833E5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林秉贤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助理教授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逢</w:t>
            </w:r>
            <w:proofErr w:type="gramStart"/>
            <w:r w:rsidRPr="00CD3DE8">
              <w:rPr>
                <w:rFonts w:ascii="Times New Roman" w:eastAsia="宋体" w:hAnsi="Times New Roman" w:cs="Times New Roman"/>
                <w:szCs w:val="21"/>
              </w:rPr>
              <w:t>甲大学</w:t>
            </w:r>
            <w:proofErr w:type="gramEnd"/>
            <w:r w:rsidR="009D7A3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bCs/>
                <w:szCs w:val="21"/>
              </w:rPr>
              <w:t>水利工程与资源保育学系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</w:p>
          <w:p w14:paraId="5C63D0F1" w14:textId="37B95C4C" w:rsidR="008F35CB" w:rsidRPr="00CB3029" w:rsidRDefault="00833E5F" w:rsidP="00833E5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大规模崩塌</w:t>
            </w:r>
            <w:proofErr w:type="gramStart"/>
            <w:r w:rsidRPr="00CD3DE8">
              <w:rPr>
                <w:rFonts w:ascii="Times New Roman" w:eastAsia="宋体" w:hAnsi="Times New Roman" w:cs="Times New Roman"/>
                <w:szCs w:val="21"/>
              </w:rPr>
              <w:t>浅势区域</w:t>
            </w:r>
            <w:proofErr w:type="gramEnd"/>
            <w:r w:rsidRPr="00CD3DE8">
              <w:rPr>
                <w:rFonts w:ascii="Times New Roman" w:eastAsia="宋体" w:hAnsi="Times New Roman" w:cs="Times New Roman"/>
                <w:szCs w:val="21"/>
              </w:rPr>
              <w:t>防灾管理基准与监测成果之应用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以台湾海岸山脉泥岩地质为例</w:t>
            </w:r>
          </w:p>
        </w:tc>
      </w:tr>
      <w:tr w:rsidR="00833E5F" w:rsidRPr="00CD3DE8" w14:paraId="2DAD6559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5399A5CB" w14:textId="52F2F1D0" w:rsidR="00833E5F" w:rsidRPr="00CD3DE8" w:rsidRDefault="00833E5F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15-14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  <w:tc>
          <w:tcPr>
            <w:tcW w:w="7185" w:type="dxa"/>
            <w:vAlign w:val="center"/>
          </w:tcPr>
          <w:p w14:paraId="737B5A0C" w14:textId="561100F4" w:rsidR="00833E5F" w:rsidRPr="00CD3DE8" w:rsidRDefault="00833E5F" w:rsidP="00833E5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CD3DE8">
              <w:rPr>
                <w:rFonts w:ascii="Times New Roman" w:eastAsia="宋体" w:hAnsi="Times New Roman" w:cs="Times New Roman"/>
                <w:szCs w:val="21"/>
              </w:rPr>
              <w:t>降亚楠</w:t>
            </w:r>
            <w:proofErr w:type="gramEnd"/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副教授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  <w:r w:rsidR="009D7A3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水利与建筑工程学院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174ADA82" w14:textId="5E3A800F" w:rsidR="00833E5F" w:rsidRPr="00CD3DE8" w:rsidRDefault="00833E5F" w:rsidP="00833E5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流域水土保持与区域水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粮食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能源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生态纽带关系</w:t>
            </w:r>
          </w:p>
        </w:tc>
      </w:tr>
      <w:tr w:rsidR="00AC14C6" w:rsidRPr="00CD3DE8" w14:paraId="1D2964F9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4F5B5FB8" w14:textId="76B8C0FB" w:rsidR="00AC14C6" w:rsidRDefault="00AC14C6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="009D7A39">
              <w:rPr>
                <w:rFonts w:ascii="Times New Roman" w:eastAsia="宋体" w:hAnsi="Times New Roman" w:cs="Times New Roman"/>
                <w:szCs w:val="21"/>
              </w:rPr>
              <w:t>30</w:t>
            </w:r>
            <w:r>
              <w:rPr>
                <w:rFonts w:ascii="Times New Roman" w:eastAsia="宋体" w:hAnsi="Times New Roman" w:cs="Times New Roman"/>
                <w:szCs w:val="21"/>
              </w:rPr>
              <w:t>-14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="009D7A39">
              <w:rPr>
                <w:rFonts w:ascii="Times New Roman" w:eastAsia="宋体" w:hAnsi="Times New Roman" w:cs="Times New Roman"/>
                <w:szCs w:val="21"/>
              </w:rPr>
              <w:t>45</w:t>
            </w:r>
          </w:p>
        </w:tc>
        <w:tc>
          <w:tcPr>
            <w:tcW w:w="7185" w:type="dxa"/>
            <w:vAlign w:val="center"/>
          </w:tcPr>
          <w:p w14:paraId="1552A2ED" w14:textId="18AD93EF" w:rsidR="00AC14C6" w:rsidRPr="00CD3DE8" w:rsidRDefault="00AC14C6" w:rsidP="00AC14C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庄智玮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助理教授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屏东科技大学</w:t>
            </w:r>
            <w:r w:rsidR="009D7A3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bCs/>
                <w:szCs w:val="21"/>
              </w:rPr>
              <w:t>水土保持系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</w:p>
          <w:p w14:paraId="7F73EBC8" w14:textId="1E4122E3" w:rsidR="00AC14C6" w:rsidRPr="00CD3DE8" w:rsidRDefault="00AC14C6" w:rsidP="00AC14C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青灰</w:t>
            </w:r>
            <w:proofErr w:type="gramStart"/>
            <w:r w:rsidRPr="00CD3DE8">
              <w:rPr>
                <w:rFonts w:ascii="Times New Roman" w:eastAsia="宋体" w:hAnsi="Times New Roman" w:cs="Times New Roman"/>
                <w:szCs w:val="21"/>
              </w:rPr>
              <w:t>岩植生</w:t>
            </w:r>
            <w:proofErr w:type="gramEnd"/>
            <w:r w:rsidRPr="00CD3DE8">
              <w:rPr>
                <w:rFonts w:ascii="Times New Roman" w:eastAsia="宋体" w:hAnsi="Times New Roman" w:cs="Times New Roman"/>
                <w:szCs w:val="21"/>
              </w:rPr>
              <w:t>劣化成因之探讨</w:t>
            </w:r>
          </w:p>
        </w:tc>
      </w:tr>
      <w:tr w:rsidR="00AC14C6" w:rsidRPr="00CD3DE8" w14:paraId="3971EB76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5F24D27D" w14:textId="208FD309" w:rsidR="00AC14C6" w:rsidRDefault="00AC14C6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="009D7A39">
              <w:rPr>
                <w:rFonts w:ascii="Times New Roman" w:eastAsia="宋体" w:hAnsi="Times New Roman" w:cs="Times New Roman"/>
                <w:szCs w:val="21"/>
              </w:rPr>
              <w:t>45</w:t>
            </w:r>
            <w:r>
              <w:rPr>
                <w:rFonts w:ascii="Times New Roman" w:eastAsia="宋体" w:hAnsi="Times New Roman" w:cs="Times New Roman"/>
                <w:szCs w:val="21"/>
              </w:rPr>
              <w:t>-1</w:t>
            </w:r>
            <w:r w:rsidR="009D7A39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9D7A39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="009D7A39">
              <w:rPr>
                <w:rFonts w:ascii="Times New Roman" w:eastAsia="宋体" w:hAnsi="Times New Roman" w:cs="Times New Roman"/>
                <w:szCs w:val="21"/>
              </w:rPr>
              <w:t>00</w:t>
            </w:r>
          </w:p>
        </w:tc>
        <w:tc>
          <w:tcPr>
            <w:tcW w:w="7185" w:type="dxa"/>
            <w:vAlign w:val="center"/>
          </w:tcPr>
          <w:p w14:paraId="67EE4582" w14:textId="29E3868D" w:rsidR="00AC14C6" w:rsidRPr="00CD3DE8" w:rsidRDefault="00AC14C6" w:rsidP="00AC14C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胡振宏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  <w:r w:rsidR="009D7A3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水土保持研究所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2ABF20F" w14:textId="3AED8756" w:rsidR="00AC14C6" w:rsidRPr="00CD3DE8" w:rsidRDefault="00AC14C6" w:rsidP="00AC14C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黄土高原人工林树种特性对深层土壤养分和微生物群落功能的影响</w:t>
            </w:r>
          </w:p>
        </w:tc>
      </w:tr>
      <w:tr w:rsidR="00AC14C6" w:rsidRPr="00CD3DE8" w14:paraId="5F4549BC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156FD471" w14:textId="282A4CB8" w:rsidR="00AC14C6" w:rsidRPr="00CD3DE8" w:rsidRDefault="009D7A39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00-15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7185" w:type="dxa"/>
            <w:vAlign w:val="center"/>
          </w:tcPr>
          <w:p w14:paraId="6213DB88" w14:textId="6E00A5BF" w:rsidR="00AC14C6" w:rsidRPr="00CD3DE8" w:rsidRDefault="00AC14C6" w:rsidP="00AC14C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张文彦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助理教授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屏东科技大学</w:t>
            </w:r>
            <w:r w:rsidR="009D7A3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bCs/>
                <w:szCs w:val="21"/>
              </w:rPr>
              <w:t>水土保持系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</w:p>
          <w:p w14:paraId="183FB667" w14:textId="2ED9E11A" w:rsidR="00AC14C6" w:rsidRPr="00CD3DE8" w:rsidRDefault="00AC14C6" w:rsidP="00AC14C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降雨事件对集水区灾害风险之探讨</w:t>
            </w:r>
          </w:p>
        </w:tc>
      </w:tr>
      <w:tr w:rsidR="00AC14C6" w:rsidRPr="00CD3DE8" w14:paraId="61A96BD7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6AEC1E98" w14:textId="72D24F82" w:rsidR="00AC14C6" w:rsidRPr="00CD3DE8" w:rsidRDefault="00AC14C6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9D7A39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-15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="009D7A39"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  <w:tc>
          <w:tcPr>
            <w:tcW w:w="7185" w:type="dxa"/>
            <w:vAlign w:val="center"/>
          </w:tcPr>
          <w:p w14:paraId="244B79DC" w14:textId="2E0AC3A7" w:rsidR="00AC14C6" w:rsidRPr="00CD3DE8" w:rsidRDefault="00AC14C6" w:rsidP="00AC14C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CD3DE8">
              <w:rPr>
                <w:rFonts w:ascii="Times New Roman" w:eastAsia="宋体" w:hAnsi="Times New Roman" w:cs="Times New Roman"/>
                <w:szCs w:val="21"/>
              </w:rPr>
              <w:t>谢依达</w:t>
            </w:r>
            <w:proofErr w:type="gramEnd"/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助理教授级研究员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屏东科技大学</w:t>
            </w:r>
            <w:r w:rsidR="009D7A3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bCs/>
                <w:szCs w:val="21"/>
              </w:rPr>
              <w:t>研究总中心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</w:p>
          <w:p w14:paraId="0E11F324" w14:textId="7E8EBA78" w:rsidR="00AC14C6" w:rsidRPr="00CD3DE8" w:rsidRDefault="00AC14C6" w:rsidP="00AC14C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无人机于农业观测之应用</w:t>
            </w:r>
          </w:p>
        </w:tc>
      </w:tr>
      <w:tr w:rsidR="00AC14C6" w:rsidRPr="00CD3DE8" w14:paraId="0B5C9020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69A68E3A" w14:textId="6F5522AE" w:rsidR="00AC14C6" w:rsidRPr="00CD3DE8" w:rsidRDefault="00AC14C6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9D7A39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-15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9D7A39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7185" w:type="dxa"/>
            <w:vAlign w:val="center"/>
          </w:tcPr>
          <w:p w14:paraId="327F8E5A" w14:textId="3AB0DC93" w:rsidR="00AC14C6" w:rsidRPr="00CD3DE8" w:rsidRDefault="00AC14C6" w:rsidP="00AC14C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刘莹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副研究员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  <w:r w:rsidR="009D7A3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水土保持研究所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48D76C25" w14:textId="6284EAE2" w:rsidR="00AC14C6" w:rsidRPr="00CD3DE8" w:rsidRDefault="00AC14C6" w:rsidP="00AC14C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干旱胁迫环境下黄土高原典型草地碳水动力学响应的定量研究</w:t>
            </w:r>
          </w:p>
        </w:tc>
      </w:tr>
      <w:tr w:rsidR="009D7A39" w:rsidRPr="00CD3DE8" w14:paraId="05798BA4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33ECFDD1" w14:textId="77EEBDB5" w:rsidR="009D7A39" w:rsidRDefault="009D7A39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45-16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00</w:t>
            </w:r>
          </w:p>
        </w:tc>
        <w:tc>
          <w:tcPr>
            <w:tcW w:w="7185" w:type="dxa"/>
            <w:vAlign w:val="center"/>
          </w:tcPr>
          <w:p w14:paraId="238985E1" w14:textId="7A481740" w:rsidR="009D7A39" w:rsidRPr="00CD3DE8" w:rsidRDefault="009D7A39" w:rsidP="009D7A3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邱登保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助理教授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屏东科技大学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bCs/>
                <w:szCs w:val="21"/>
              </w:rPr>
              <w:t>土木工程系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</w:p>
          <w:p w14:paraId="25D20794" w14:textId="6DE1CBDF" w:rsidR="009D7A39" w:rsidRPr="00CD3DE8" w:rsidRDefault="009D7A39" w:rsidP="009D7A3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区域用水供需动态演算及灌溉配水模拟之探讨</w:t>
            </w:r>
          </w:p>
        </w:tc>
      </w:tr>
      <w:tr w:rsidR="009D7A39" w:rsidRPr="00CD3DE8" w14:paraId="1BC164E9" w14:textId="77777777" w:rsidTr="009936CA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0461B68F" w14:textId="49FF7A54" w:rsidR="009D7A39" w:rsidRPr="00CD3DE8" w:rsidRDefault="009D7A39" w:rsidP="009936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B3029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CB3029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CB3029">
              <w:rPr>
                <w:rFonts w:ascii="Times New Roman" w:eastAsia="宋体" w:hAnsi="Times New Roman" w:cs="Times New Roman"/>
                <w:szCs w:val="21"/>
              </w:rPr>
              <w:t>00-1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CB3029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CB3029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7185" w:type="dxa"/>
            <w:vAlign w:val="center"/>
          </w:tcPr>
          <w:p w14:paraId="2728427C" w14:textId="77777777" w:rsidR="009D7A39" w:rsidRPr="00CD3DE8" w:rsidRDefault="009D7A39" w:rsidP="009D7A3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孙爱立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副教授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水利与建筑工程学院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0C044B17" w14:textId="4E8B455F" w:rsidR="009D7A39" w:rsidRPr="00CD3DE8" w:rsidRDefault="009D7A39" w:rsidP="009D7A3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气候变暖下高寒区冻土退化及其水文过程响应</w:t>
            </w:r>
          </w:p>
        </w:tc>
      </w:tr>
      <w:tr w:rsidR="009D7A39" w:rsidRPr="00CB3029" w14:paraId="6B0A6AFE" w14:textId="77777777" w:rsidTr="001C2B6D">
        <w:trPr>
          <w:gridAfter w:val="1"/>
          <w:wAfter w:w="14" w:type="dxa"/>
        </w:trPr>
        <w:tc>
          <w:tcPr>
            <w:tcW w:w="1318" w:type="dxa"/>
          </w:tcPr>
          <w:p w14:paraId="559B7A8F" w14:textId="5EFB1807" w:rsidR="009D7A39" w:rsidRPr="00CB3029" w:rsidRDefault="009D7A39" w:rsidP="009D7A39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B302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</w:t>
            </w:r>
            <w:r w:rsidRPr="00CB3029">
              <w:rPr>
                <w:rFonts w:ascii="Times New Roman" w:eastAsia="宋体" w:hAnsi="Times New Roman" w:cs="Times New Roman"/>
                <w:b/>
                <w:bCs/>
                <w:szCs w:val="21"/>
              </w:rPr>
              <w:t>6</w:t>
            </w:r>
            <w:r w:rsidRPr="00CB302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15</w:t>
            </w:r>
            <w:r w:rsidRPr="00CB3029">
              <w:rPr>
                <w:rFonts w:ascii="Times New Roman" w:eastAsia="宋体" w:hAnsi="Times New Roman" w:cs="Times New Roman"/>
                <w:b/>
                <w:bCs/>
                <w:szCs w:val="21"/>
              </w:rPr>
              <w:t>-16</w:t>
            </w:r>
            <w:r w:rsidRPr="00CB302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30</w:t>
            </w:r>
          </w:p>
        </w:tc>
        <w:tc>
          <w:tcPr>
            <w:tcW w:w="7185" w:type="dxa"/>
            <w:vAlign w:val="center"/>
          </w:tcPr>
          <w:p w14:paraId="5A2C2814" w14:textId="6EBC2B03" w:rsidR="009D7A39" w:rsidRPr="00CB3029" w:rsidRDefault="009D7A39" w:rsidP="009D7A39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proofErr w:type="gramStart"/>
            <w:r w:rsidRPr="00CB302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茶歇</w:t>
            </w:r>
            <w:proofErr w:type="gramEnd"/>
          </w:p>
        </w:tc>
      </w:tr>
      <w:tr w:rsidR="00FF3D6A" w:rsidRPr="00CB3029" w14:paraId="0CB11134" w14:textId="77777777" w:rsidTr="007256D8">
        <w:trPr>
          <w:gridAfter w:val="1"/>
          <w:wAfter w:w="14" w:type="dxa"/>
        </w:trPr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149DFCED" w14:textId="573B0CAE" w:rsidR="00FF3D6A" w:rsidRPr="00CB3029" w:rsidRDefault="00FF3D6A" w:rsidP="009D7A39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B3029">
              <w:rPr>
                <w:rFonts w:ascii="Times New Roman" w:eastAsia="宋体" w:hAnsi="Times New Roman" w:cs="Times New Roman"/>
                <w:b/>
                <w:bCs/>
                <w:szCs w:val="21"/>
              </w:rPr>
              <w:t>16: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30</w:t>
            </w:r>
            <w:r w:rsidRPr="00CB3029">
              <w:rPr>
                <w:rFonts w:ascii="Times New Roman" w:eastAsia="宋体" w:hAnsi="Times New Roman" w:cs="Times New Roman"/>
                <w:b/>
                <w:bCs/>
                <w:szCs w:val="21"/>
              </w:rPr>
              <w:t>-18: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45</w:t>
            </w:r>
          </w:p>
        </w:tc>
        <w:tc>
          <w:tcPr>
            <w:tcW w:w="7185" w:type="dxa"/>
            <w:shd w:val="clear" w:color="auto" w:fill="D9D9D9" w:themeFill="background1" w:themeFillShade="D9"/>
            <w:vAlign w:val="center"/>
          </w:tcPr>
          <w:p w14:paraId="50454691" w14:textId="0B5C3680" w:rsidR="00FF3D6A" w:rsidRPr="00CB3029" w:rsidRDefault="00FF3D6A" w:rsidP="009D7A39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CB302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学术报告会</w:t>
            </w:r>
            <w:r w:rsidRPr="00CB302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val="zh-CN"/>
              </w:rPr>
              <w:t>（</w:t>
            </w:r>
            <w:r w:rsidRPr="00CB302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val="zh-CN"/>
              </w:rPr>
              <w:t>III</w:t>
            </w:r>
            <w:r w:rsidRPr="00CB302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val="zh-CN"/>
              </w:rPr>
              <w:t>）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val="zh-CN"/>
              </w:rPr>
              <w:t xml:space="preserve">  </w:t>
            </w:r>
            <w:r w:rsidRPr="00F856B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val="zh-CN"/>
              </w:rPr>
              <w:t>主持人：</w:t>
            </w:r>
            <w:r w:rsidRPr="00F856B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>高晓东研究员</w:t>
            </w:r>
            <w:r w:rsidRPr="00F856B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 xml:space="preserve"> </w:t>
            </w:r>
            <w:r w:rsidRPr="00F856B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val="zh-CN"/>
              </w:rPr>
              <w:t xml:space="preserve">   </w:t>
            </w:r>
            <w:proofErr w:type="gramStart"/>
            <w:r w:rsidRPr="00F856B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>谢孟勋</w:t>
            </w:r>
            <w:proofErr w:type="gramEnd"/>
            <w:r w:rsidRPr="00F856B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 xml:space="preserve"> </w:t>
            </w:r>
            <w:r w:rsidRPr="00F856B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val="zh-CN"/>
              </w:rPr>
              <w:t>副教授</w:t>
            </w:r>
          </w:p>
        </w:tc>
      </w:tr>
      <w:tr w:rsidR="00FF3D6A" w:rsidRPr="004C4BF1" w14:paraId="313B533B" w14:textId="77777777" w:rsidTr="00F16183">
        <w:trPr>
          <w:gridAfter w:val="1"/>
          <w:wAfter w:w="14" w:type="dxa"/>
        </w:trPr>
        <w:tc>
          <w:tcPr>
            <w:tcW w:w="1318" w:type="dxa"/>
          </w:tcPr>
          <w:p w14:paraId="7D51B444" w14:textId="2178B5F4" w:rsidR="00FF3D6A" w:rsidRPr="004C4BF1" w:rsidRDefault="004C4BF1" w:rsidP="004C4BF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C4BF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时间</w:t>
            </w:r>
          </w:p>
        </w:tc>
        <w:tc>
          <w:tcPr>
            <w:tcW w:w="7185" w:type="dxa"/>
            <w:vAlign w:val="center"/>
          </w:tcPr>
          <w:p w14:paraId="09DE53A3" w14:textId="513B61F6" w:rsidR="00FF3D6A" w:rsidRPr="004C4BF1" w:rsidRDefault="00FF3D6A" w:rsidP="009D7A39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C4BF1">
              <w:rPr>
                <w:rFonts w:ascii="Times New Roman" w:eastAsia="宋体" w:hAnsi="Times New Roman" w:cs="Times New Roman"/>
                <w:b/>
                <w:bCs/>
                <w:szCs w:val="21"/>
              </w:rPr>
              <w:t>报告人</w:t>
            </w:r>
            <w:r w:rsidRPr="004C4BF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4C4BF1">
              <w:rPr>
                <w:rFonts w:ascii="Times New Roman" w:eastAsia="宋体" w:hAnsi="Times New Roman" w:cs="Times New Roman"/>
                <w:b/>
                <w:bCs/>
                <w:szCs w:val="21"/>
              </w:rPr>
              <w:t>单位</w:t>
            </w:r>
            <w:r w:rsidRPr="004C4BF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）及</w:t>
            </w:r>
            <w:r w:rsidRPr="004C4BF1">
              <w:rPr>
                <w:rFonts w:ascii="Times New Roman" w:eastAsia="宋体" w:hAnsi="Times New Roman" w:cs="Times New Roman"/>
                <w:b/>
                <w:bCs/>
                <w:szCs w:val="21"/>
              </w:rPr>
              <w:t>报告题目</w:t>
            </w:r>
          </w:p>
        </w:tc>
      </w:tr>
      <w:tr w:rsidR="009D7A39" w:rsidRPr="00CD3DE8" w14:paraId="7A50502F" w14:textId="77777777" w:rsidTr="00F02255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66284110" w14:textId="505D2C48" w:rsidR="009D7A39" w:rsidRPr="00CD3DE8" w:rsidRDefault="004C4BF1" w:rsidP="00F022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30-16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45</w:t>
            </w:r>
          </w:p>
        </w:tc>
        <w:tc>
          <w:tcPr>
            <w:tcW w:w="7185" w:type="dxa"/>
            <w:vAlign w:val="center"/>
          </w:tcPr>
          <w:p w14:paraId="0044B1E9" w14:textId="25C11F93" w:rsidR="009D7A39" w:rsidRPr="00CD3DE8" w:rsidRDefault="009D7A39" w:rsidP="009D7A3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9D7A39">
              <w:rPr>
                <w:rFonts w:ascii="Times New Roman" w:eastAsia="宋体" w:hAnsi="Times New Roman" w:cs="Times New Roman"/>
                <w:szCs w:val="21"/>
              </w:rPr>
              <w:t>刘准桥</w:t>
            </w:r>
            <w:proofErr w:type="gramEnd"/>
            <w:r w:rsidRPr="009D7A3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9D7A39">
              <w:rPr>
                <w:rFonts w:ascii="Times New Roman" w:eastAsia="宋体" w:hAnsi="Times New Roman" w:cs="Times New Roman"/>
                <w:szCs w:val="21"/>
              </w:rPr>
              <w:t>副研究员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水土保持研究所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2B58F89" w14:textId="4FD02C6A" w:rsidR="009D7A39" w:rsidRPr="00CD3DE8" w:rsidRDefault="009D7A39" w:rsidP="009D7A3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日光诱导叶绿素荧光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(SIF)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与生态系统总初级生产力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(GPP)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关联机制</w:t>
            </w:r>
          </w:p>
        </w:tc>
      </w:tr>
      <w:tr w:rsidR="004C4BF1" w:rsidRPr="00CD3DE8" w14:paraId="77E907E8" w14:textId="77777777" w:rsidTr="00F02255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24C928FB" w14:textId="5D3B6583" w:rsidR="004C4BF1" w:rsidRPr="00CD3DE8" w:rsidRDefault="004C4BF1" w:rsidP="00F022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256D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7256D8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7256D8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7256D8">
              <w:rPr>
                <w:rFonts w:ascii="Times New Roman" w:eastAsia="宋体" w:hAnsi="Times New Roman" w:cs="Times New Roman"/>
                <w:szCs w:val="21"/>
              </w:rPr>
              <w:t>45-17:00</w:t>
            </w:r>
          </w:p>
        </w:tc>
        <w:tc>
          <w:tcPr>
            <w:tcW w:w="7185" w:type="dxa"/>
            <w:vAlign w:val="center"/>
          </w:tcPr>
          <w:p w14:paraId="61618BFC" w14:textId="772D73D1" w:rsidR="004C4BF1" w:rsidRPr="00CD3DE8" w:rsidRDefault="004C4BF1" w:rsidP="004C4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陈昆</w:t>
            </w:r>
            <w:proofErr w:type="gramStart"/>
            <w:r w:rsidRPr="00CD3DE8">
              <w:rPr>
                <w:rFonts w:ascii="Times New Roman" w:eastAsia="宋体" w:hAnsi="Times New Roman" w:cs="Times New Roman"/>
                <w:szCs w:val="21"/>
              </w:rPr>
              <w:t>廷</w:t>
            </w:r>
            <w:proofErr w:type="gramEnd"/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助理教授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屏东科技大学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bCs/>
                <w:szCs w:val="21"/>
              </w:rPr>
              <w:t>土木工程系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</w:p>
          <w:p w14:paraId="36ABCD20" w14:textId="567F014B" w:rsidR="004C4BF1" w:rsidRPr="00CD3DE8" w:rsidRDefault="004C4BF1" w:rsidP="004C4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工程生态检</w:t>
            </w:r>
            <w:proofErr w:type="gramStart"/>
            <w:r w:rsidRPr="00CD3DE8">
              <w:rPr>
                <w:rFonts w:ascii="Times New Roman" w:eastAsia="宋体" w:hAnsi="Times New Roman" w:cs="Times New Roman"/>
                <w:szCs w:val="21"/>
              </w:rPr>
              <w:t>核机制</w:t>
            </w:r>
            <w:proofErr w:type="gramEnd"/>
            <w:r w:rsidRPr="00CD3DE8">
              <w:rPr>
                <w:rFonts w:ascii="Times New Roman" w:eastAsia="宋体" w:hAnsi="Times New Roman" w:cs="Times New Roman"/>
                <w:szCs w:val="21"/>
              </w:rPr>
              <w:t>执行与未来展望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以台湾台东地区为例</w:t>
            </w:r>
          </w:p>
        </w:tc>
      </w:tr>
      <w:tr w:rsidR="004C4BF1" w:rsidRPr="00CD3DE8" w14:paraId="617E3289" w14:textId="77777777" w:rsidTr="00F02255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34B0CFEF" w14:textId="4AB23100" w:rsidR="004C4BF1" w:rsidRPr="00CD3DE8" w:rsidRDefault="004C4BF1" w:rsidP="00F022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7:00-17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7185" w:type="dxa"/>
            <w:vAlign w:val="center"/>
          </w:tcPr>
          <w:p w14:paraId="5F05ECE1" w14:textId="4FAE9240" w:rsidR="004C4BF1" w:rsidRPr="00CD3DE8" w:rsidRDefault="004C4BF1" w:rsidP="004C4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蔡嘉荣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助理教授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屏东科技大学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bCs/>
                <w:szCs w:val="21"/>
              </w:rPr>
              <w:t>土木工程系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</w:p>
          <w:p w14:paraId="26713EAD" w14:textId="1D22E708" w:rsidR="004C4BF1" w:rsidRPr="00CD3DE8" w:rsidRDefault="004C4BF1" w:rsidP="004C4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废弃物资源化再利用于水土保持</w:t>
            </w:r>
          </w:p>
        </w:tc>
      </w:tr>
      <w:tr w:rsidR="004C4BF1" w:rsidRPr="00CD3DE8" w14:paraId="09E3F992" w14:textId="77777777" w:rsidTr="00F02255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0AD2D5AC" w14:textId="310EA1BF" w:rsidR="004C4BF1" w:rsidRPr="00CD3DE8" w:rsidRDefault="004C4BF1" w:rsidP="00F022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15-17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  <w:tc>
          <w:tcPr>
            <w:tcW w:w="7185" w:type="dxa"/>
            <w:vAlign w:val="center"/>
          </w:tcPr>
          <w:p w14:paraId="03C6B409" w14:textId="77777777" w:rsidR="004C4BF1" w:rsidRPr="00CD3DE8" w:rsidRDefault="004C4BF1" w:rsidP="004C4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张智韬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水利与建筑工程学院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7BD3DD76" w14:textId="78F580BD" w:rsidR="004C4BF1" w:rsidRPr="00CD3DE8" w:rsidRDefault="004C4BF1" w:rsidP="004C4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无人机遥感监测植被覆盖条件下的土壤含盐量方法</w:t>
            </w:r>
          </w:p>
        </w:tc>
      </w:tr>
      <w:tr w:rsidR="004C4BF1" w:rsidRPr="00CD3DE8" w14:paraId="756C4439" w14:textId="77777777" w:rsidTr="000E56C7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1D6228A3" w14:textId="195FE093" w:rsidR="004C4BF1" w:rsidRPr="00CD3DE8" w:rsidRDefault="004C4BF1" w:rsidP="000E56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30-17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45</w:t>
            </w:r>
          </w:p>
        </w:tc>
        <w:tc>
          <w:tcPr>
            <w:tcW w:w="7185" w:type="dxa"/>
            <w:vAlign w:val="center"/>
          </w:tcPr>
          <w:p w14:paraId="5AF31B3E" w14:textId="474F1729" w:rsidR="004C4BF1" w:rsidRPr="00CD3DE8" w:rsidRDefault="004C4BF1" w:rsidP="004C4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任婉伶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硕士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屏东科技大学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bCs/>
                <w:szCs w:val="21"/>
              </w:rPr>
              <w:t>土木工程系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</w:p>
          <w:p w14:paraId="2740A0F9" w14:textId="0BE7E970" w:rsidR="004C4BF1" w:rsidRPr="00CD3DE8" w:rsidRDefault="004C4BF1" w:rsidP="004C4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DSSAT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模式水稻</w:t>
            </w:r>
            <w:proofErr w:type="gramStart"/>
            <w:r w:rsidRPr="00CD3DE8">
              <w:rPr>
                <w:rFonts w:ascii="Times New Roman" w:eastAsia="宋体" w:hAnsi="Times New Roman" w:cs="Times New Roman"/>
                <w:szCs w:val="21"/>
              </w:rPr>
              <w:t>灌溉期距之</w:t>
            </w:r>
            <w:proofErr w:type="gramEnd"/>
            <w:r w:rsidRPr="00CD3DE8">
              <w:rPr>
                <w:rFonts w:ascii="Times New Roman" w:eastAsia="宋体" w:hAnsi="Times New Roman" w:cs="Times New Roman"/>
                <w:szCs w:val="21"/>
              </w:rPr>
              <w:t>应用</w:t>
            </w:r>
          </w:p>
        </w:tc>
      </w:tr>
      <w:tr w:rsidR="004C4BF1" w:rsidRPr="00CD3DE8" w14:paraId="7FC5BDC1" w14:textId="77777777" w:rsidTr="000E56C7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5F1C7C05" w14:textId="0E37261F" w:rsidR="004C4BF1" w:rsidRPr="00CD3DE8" w:rsidRDefault="004C4BF1" w:rsidP="000E56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45-18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00</w:t>
            </w:r>
          </w:p>
        </w:tc>
        <w:tc>
          <w:tcPr>
            <w:tcW w:w="7185" w:type="dxa"/>
            <w:vAlign w:val="center"/>
          </w:tcPr>
          <w:p w14:paraId="42A3268F" w14:textId="3EB52B68" w:rsidR="004C4BF1" w:rsidRPr="00CD3DE8" w:rsidRDefault="004C4BF1" w:rsidP="004C4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钟</w:t>
            </w:r>
            <w:proofErr w:type="gramStart"/>
            <w:r w:rsidRPr="00CD3DE8">
              <w:rPr>
                <w:rFonts w:ascii="Times New Roman" w:eastAsia="宋体" w:hAnsi="Times New Roman" w:cs="Times New Roman"/>
                <w:szCs w:val="21"/>
              </w:rPr>
              <w:t>侑</w:t>
            </w:r>
            <w:proofErr w:type="gramEnd"/>
            <w:r w:rsidRPr="00CD3DE8">
              <w:rPr>
                <w:rFonts w:ascii="Times New Roman" w:eastAsia="宋体" w:hAnsi="Times New Roman" w:cs="Times New Roman"/>
                <w:szCs w:val="21"/>
              </w:rPr>
              <w:t>达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助理教授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逢</w:t>
            </w:r>
            <w:proofErr w:type="gramStart"/>
            <w:r w:rsidRPr="00CD3DE8">
              <w:rPr>
                <w:rFonts w:ascii="Times New Roman" w:eastAsia="宋体" w:hAnsi="Times New Roman" w:cs="Times New Roman"/>
                <w:szCs w:val="21"/>
              </w:rPr>
              <w:t>甲大学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bCs/>
                <w:szCs w:val="21"/>
              </w:rPr>
              <w:t>水利工程与资源保育学系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</w:p>
          <w:p w14:paraId="7483CFBF" w14:textId="4810ABFF" w:rsidR="004C4BF1" w:rsidRPr="00CD3DE8" w:rsidRDefault="004C4BF1" w:rsidP="004C4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应用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AI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算法建构水文瞬时</w:t>
            </w:r>
            <w:proofErr w:type="gramStart"/>
            <w:r w:rsidRPr="00CD3DE8">
              <w:rPr>
                <w:rFonts w:ascii="Times New Roman" w:eastAsia="宋体" w:hAnsi="Times New Roman" w:cs="Times New Roman"/>
                <w:szCs w:val="21"/>
              </w:rPr>
              <w:t>单位历线</w:t>
            </w:r>
            <w:proofErr w:type="gramEnd"/>
          </w:p>
        </w:tc>
      </w:tr>
      <w:tr w:rsidR="004C4BF1" w:rsidRPr="00CD3DE8" w14:paraId="4430B854" w14:textId="77777777" w:rsidTr="000E56C7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2D6DE76D" w14:textId="50EF9ED7" w:rsidR="004C4BF1" w:rsidRPr="00CD3DE8" w:rsidRDefault="004C4BF1" w:rsidP="000E56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00-18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7185" w:type="dxa"/>
            <w:vAlign w:val="center"/>
          </w:tcPr>
          <w:p w14:paraId="3B0AAAE0" w14:textId="437A1CF1" w:rsidR="004C4BF1" w:rsidRPr="00CD3DE8" w:rsidRDefault="004C4BF1" w:rsidP="004C4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陈实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博士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水利与建筑工程学院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2A94E61" w14:textId="12434DC1" w:rsidR="004C4BF1" w:rsidRPr="00CD3DE8" w:rsidRDefault="004C4BF1" w:rsidP="004C4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煤矿开采对生态环境影响研究</w:t>
            </w:r>
          </w:p>
        </w:tc>
      </w:tr>
      <w:tr w:rsidR="004C4BF1" w:rsidRPr="00CD3DE8" w14:paraId="51FB5F75" w14:textId="77777777" w:rsidTr="000E56C7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722DC4DB" w14:textId="4D12A4A9" w:rsidR="004C4BF1" w:rsidRPr="00CD3DE8" w:rsidRDefault="004C4BF1" w:rsidP="000E56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15-18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  <w:tc>
          <w:tcPr>
            <w:tcW w:w="7185" w:type="dxa"/>
            <w:vAlign w:val="center"/>
          </w:tcPr>
          <w:p w14:paraId="7F39BB53" w14:textId="16BBF386" w:rsidR="004C4BF1" w:rsidRPr="00CD3DE8" w:rsidRDefault="004C4BF1" w:rsidP="004C4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黄亦敏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助理教授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逢</w:t>
            </w:r>
            <w:proofErr w:type="gramStart"/>
            <w:r w:rsidRPr="00CD3DE8">
              <w:rPr>
                <w:rFonts w:ascii="Times New Roman" w:eastAsia="宋体" w:hAnsi="Times New Roman" w:cs="Times New Roman"/>
                <w:szCs w:val="21"/>
              </w:rPr>
              <w:t>甲大学</w:t>
            </w:r>
            <w:proofErr w:type="gramEnd"/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bCs/>
                <w:szCs w:val="21"/>
              </w:rPr>
              <w:t>土木工程学系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</w:p>
          <w:p w14:paraId="30CA0A56" w14:textId="1F970223" w:rsidR="004C4BF1" w:rsidRPr="00CD3DE8" w:rsidRDefault="004C4BF1" w:rsidP="004C4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应用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AI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算法于坡地灾害评估分析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-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以崩塌潜势及土石流振动讯为例</w:t>
            </w:r>
          </w:p>
        </w:tc>
      </w:tr>
      <w:tr w:rsidR="004C4BF1" w:rsidRPr="00CD3DE8" w14:paraId="3C2BB5FB" w14:textId="77777777" w:rsidTr="000E56C7">
        <w:trPr>
          <w:gridAfter w:val="1"/>
          <w:wAfter w:w="14" w:type="dxa"/>
        </w:trPr>
        <w:tc>
          <w:tcPr>
            <w:tcW w:w="1318" w:type="dxa"/>
            <w:vAlign w:val="center"/>
          </w:tcPr>
          <w:p w14:paraId="72136B9F" w14:textId="3843C587" w:rsidR="004C4BF1" w:rsidRPr="00CD3DE8" w:rsidRDefault="004C4BF1" w:rsidP="000E56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30-18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Cs w:val="21"/>
              </w:rPr>
              <w:t>45</w:t>
            </w:r>
          </w:p>
        </w:tc>
        <w:tc>
          <w:tcPr>
            <w:tcW w:w="7185" w:type="dxa"/>
            <w:vAlign w:val="center"/>
          </w:tcPr>
          <w:p w14:paraId="5DD32BFB" w14:textId="21F48D60" w:rsidR="004C4BF1" w:rsidRPr="00CD3DE8" w:rsidRDefault="004C4BF1" w:rsidP="004C4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CD3DE8">
              <w:rPr>
                <w:rFonts w:ascii="Times New Roman" w:eastAsia="宋体" w:hAnsi="Times New Roman" w:cs="Times New Roman"/>
                <w:szCs w:val="21"/>
              </w:rPr>
              <w:t>张惠翔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研究生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逢</w:t>
            </w:r>
            <w:proofErr w:type="gramStart"/>
            <w:r w:rsidRPr="00CD3DE8">
              <w:rPr>
                <w:rFonts w:ascii="Times New Roman" w:eastAsia="宋体" w:hAnsi="Times New Roman" w:cs="Times New Roman"/>
                <w:szCs w:val="21"/>
              </w:rPr>
              <w:t>甲大学</w:t>
            </w:r>
            <w:proofErr w:type="gramEnd"/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D3DE8">
              <w:rPr>
                <w:rFonts w:ascii="Times New Roman" w:eastAsia="宋体" w:hAnsi="Times New Roman" w:cs="Times New Roman"/>
                <w:bCs/>
                <w:szCs w:val="21"/>
              </w:rPr>
              <w:t>水利工程与资源保育学系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</w:p>
          <w:p w14:paraId="381296B0" w14:textId="4334DB70" w:rsidR="004C4BF1" w:rsidRPr="00CD3DE8" w:rsidRDefault="004C4BF1" w:rsidP="004C4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D3DE8">
              <w:rPr>
                <w:rFonts w:ascii="Times New Roman" w:eastAsia="宋体" w:hAnsi="Times New Roman" w:cs="Times New Roman"/>
                <w:szCs w:val="21"/>
              </w:rPr>
              <w:t>坡地林道崩塌落石风险实时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 xml:space="preserve"> AI </w:t>
            </w:r>
            <w:r w:rsidRPr="00CD3DE8">
              <w:rPr>
                <w:rFonts w:ascii="Times New Roman" w:eastAsia="宋体" w:hAnsi="Times New Roman" w:cs="Times New Roman"/>
                <w:szCs w:val="21"/>
              </w:rPr>
              <w:t>预警</w:t>
            </w:r>
          </w:p>
        </w:tc>
      </w:tr>
      <w:tr w:rsidR="004C4BF1" w:rsidRPr="004C4BF1" w14:paraId="6AF1CBFD" w14:textId="77777777" w:rsidTr="004C4BF1">
        <w:trPr>
          <w:gridAfter w:val="1"/>
          <w:wAfter w:w="14" w:type="dxa"/>
        </w:trPr>
        <w:tc>
          <w:tcPr>
            <w:tcW w:w="1318" w:type="dxa"/>
            <w:shd w:val="clear" w:color="auto" w:fill="D9D9D9" w:themeFill="background1" w:themeFillShade="D9"/>
          </w:tcPr>
          <w:p w14:paraId="301D797B" w14:textId="17E09176" w:rsidR="004C4BF1" w:rsidRPr="004C4BF1" w:rsidRDefault="004C4BF1" w:rsidP="004C4BF1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C4BF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</w:t>
            </w:r>
            <w:r w:rsidRPr="004C4BF1">
              <w:rPr>
                <w:rFonts w:ascii="Times New Roman" w:eastAsia="宋体" w:hAnsi="Times New Roman" w:cs="Times New Roman"/>
                <w:b/>
                <w:bCs/>
                <w:szCs w:val="21"/>
              </w:rPr>
              <w:t>9</w:t>
            </w:r>
            <w:r w:rsidRPr="004C4BF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:</w:t>
            </w:r>
            <w:r w:rsidRPr="004C4BF1">
              <w:rPr>
                <w:rFonts w:ascii="Times New Roman" w:eastAsia="宋体" w:hAnsi="Times New Roman" w:cs="Times New Roman"/>
                <w:b/>
                <w:bCs/>
                <w:szCs w:val="21"/>
              </w:rPr>
              <w:t>00-20</w:t>
            </w:r>
            <w:r w:rsidRPr="004C4BF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:</w:t>
            </w:r>
            <w:r w:rsidRPr="004C4BF1">
              <w:rPr>
                <w:rFonts w:ascii="Times New Roman" w:eastAsia="宋体" w:hAnsi="Times New Roman" w:cs="Times New Roman"/>
                <w:b/>
                <w:bCs/>
                <w:szCs w:val="21"/>
              </w:rPr>
              <w:t>00</w:t>
            </w:r>
          </w:p>
        </w:tc>
        <w:tc>
          <w:tcPr>
            <w:tcW w:w="7185" w:type="dxa"/>
            <w:shd w:val="clear" w:color="auto" w:fill="D9D9D9" w:themeFill="background1" w:themeFillShade="D9"/>
            <w:vAlign w:val="center"/>
          </w:tcPr>
          <w:p w14:paraId="75CA3F78" w14:textId="5A1397B0" w:rsidR="004C4BF1" w:rsidRPr="004C4BF1" w:rsidRDefault="004C4BF1" w:rsidP="004C4BF1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4C4BF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晚餐</w:t>
            </w:r>
            <w:r w:rsidR="00D818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（自助餐，</w:t>
            </w:r>
            <w:proofErr w:type="gramStart"/>
            <w:r w:rsidR="00D818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外专公寓</w:t>
            </w:r>
            <w:proofErr w:type="gramEnd"/>
            <w:r w:rsidR="00D818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西餐厅）</w:t>
            </w:r>
          </w:p>
        </w:tc>
      </w:tr>
    </w:tbl>
    <w:p w14:paraId="7A90E085" w14:textId="77777777" w:rsidR="006154E9" w:rsidRPr="00AC7D68" w:rsidRDefault="006154E9" w:rsidP="00AC7D68">
      <w:pPr>
        <w:rPr>
          <w:rFonts w:ascii="黑体" w:eastAsia="黑体" w:hAnsi="黑体" w:cs="仿宋_GB2312"/>
          <w:kern w:val="0"/>
          <w:sz w:val="24"/>
          <w:szCs w:val="24"/>
        </w:rPr>
      </w:pPr>
    </w:p>
    <w:sectPr w:rsidR="006154E9" w:rsidRPr="00AC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BE331" w14:textId="77777777" w:rsidR="00FA06D5" w:rsidRDefault="00FA06D5" w:rsidP="00977739">
      <w:r>
        <w:separator/>
      </w:r>
    </w:p>
  </w:endnote>
  <w:endnote w:type="continuationSeparator" w:id="0">
    <w:p w14:paraId="78360275" w14:textId="77777777" w:rsidR="00FA06D5" w:rsidRDefault="00FA06D5" w:rsidP="0097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7D71" w14:textId="77777777" w:rsidR="00FA06D5" w:rsidRDefault="00FA06D5" w:rsidP="00977739">
      <w:r>
        <w:separator/>
      </w:r>
    </w:p>
  </w:footnote>
  <w:footnote w:type="continuationSeparator" w:id="0">
    <w:p w14:paraId="3A88908A" w14:textId="77777777" w:rsidR="00FA06D5" w:rsidRDefault="00FA06D5" w:rsidP="00977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B0802"/>
    <w:multiLevelType w:val="hybridMultilevel"/>
    <w:tmpl w:val="DFECE4DA"/>
    <w:lvl w:ilvl="0" w:tplc="C6F40AA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704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4F7"/>
    <w:rsid w:val="00000EB5"/>
    <w:rsid w:val="00026CB4"/>
    <w:rsid w:val="00037418"/>
    <w:rsid w:val="00044115"/>
    <w:rsid w:val="000819CC"/>
    <w:rsid w:val="000C036B"/>
    <w:rsid w:val="000C45BC"/>
    <w:rsid w:val="000E56C7"/>
    <w:rsid w:val="000F6C54"/>
    <w:rsid w:val="00126E38"/>
    <w:rsid w:val="00137DC0"/>
    <w:rsid w:val="001441D4"/>
    <w:rsid w:val="00176900"/>
    <w:rsid w:val="001A3EE0"/>
    <w:rsid w:val="001B174A"/>
    <w:rsid w:val="001C1CEB"/>
    <w:rsid w:val="001E328D"/>
    <w:rsid w:val="00210975"/>
    <w:rsid w:val="00213FC0"/>
    <w:rsid w:val="00244C5B"/>
    <w:rsid w:val="00252B13"/>
    <w:rsid w:val="00263A4E"/>
    <w:rsid w:val="0027063C"/>
    <w:rsid w:val="00300E8E"/>
    <w:rsid w:val="00304001"/>
    <w:rsid w:val="003351E6"/>
    <w:rsid w:val="00376E35"/>
    <w:rsid w:val="003855F9"/>
    <w:rsid w:val="00437979"/>
    <w:rsid w:val="0044728E"/>
    <w:rsid w:val="004517C1"/>
    <w:rsid w:val="00455758"/>
    <w:rsid w:val="00486617"/>
    <w:rsid w:val="00491462"/>
    <w:rsid w:val="004B0A42"/>
    <w:rsid w:val="004C3FC0"/>
    <w:rsid w:val="004C4BF1"/>
    <w:rsid w:val="004C6825"/>
    <w:rsid w:val="004F21B6"/>
    <w:rsid w:val="005103FD"/>
    <w:rsid w:val="00514ED3"/>
    <w:rsid w:val="00516722"/>
    <w:rsid w:val="00561620"/>
    <w:rsid w:val="00593546"/>
    <w:rsid w:val="005A7471"/>
    <w:rsid w:val="006154E9"/>
    <w:rsid w:val="00650519"/>
    <w:rsid w:val="00675DB4"/>
    <w:rsid w:val="00683831"/>
    <w:rsid w:val="00697A47"/>
    <w:rsid w:val="00705750"/>
    <w:rsid w:val="0071758D"/>
    <w:rsid w:val="007256D8"/>
    <w:rsid w:val="00727D66"/>
    <w:rsid w:val="00733A5A"/>
    <w:rsid w:val="0074127E"/>
    <w:rsid w:val="00743AD9"/>
    <w:rsid w:val="00752020"/>
    <w:rsid w:val="00795B6B"/>
    <w:rsid w:val="007A7A90"/>
    <w:rsid w:val="007B2D5A"/>
    <w:rsid w:val="007B4732"/>
    <w:rsid w:val="007B69D8"/>
    <w:rsid w:val="007C2968"/>
    <w:rsid w:val="007E6C9E"/>
    <w:rsid w:val="007E6E19"/>
    <w:rsid w:val="007F26AC"/>
    <w:rsid w:val="00833E5F"/>
    <w:rsid w:val="00840B3F"/>
    <w:rsid w:val="00846094"/>
    <w:rsid w:val="008D178A"/>
    <w:rsid w:val="008F35CB"/>
    <w:rsid w:val="00916CE5"/>
    <w:rsid w:val="0095621D"/>
    <w:rsid w:val="00977739"/>
    <w:rsid w:val="009936CA"/>
    <w:rsid w:val="009940EA"/>
    <w:rsid w:val="009B1161"/>
    <w:rsid w:val="009D7A39"/>
    <w:rsid w:val="009F0A24"/>
    <w:rsid w:val="00A4580F"/>
    <w:rsid w:val="00A660F8"/>
    <w:rsid w:val="00AA028E"/>
    <w:rsid w:val="00AA174E"/>
    <w:rsid w:val="00AC14C6"/>
    <w:rsid w:val="00AC7D68"/>
    <w:rsid w:val="00B234F7"/>
    <w:rsid w:val="00B34227"/>
    <w:rsid w:val="00B72CC8"/>
    <w:rsid w:val="00B734D4"/>
    <w:rsid w:val="00B73A48"/>
    <w:rsid w:val="00BE1831"/>
    <w:rsid w:val="00C3030C"/>
    <w:rsid w:val="00C75708"/>
    <w:rsid w:val="00CA59B9"/>
    <w:rsid w:val="00CB3029"/>
    <w:rsid w:val="00CC62C1"/>
    <w:rsid w:val="00CE571F"/>
    <w:rsid w:val="00CF08E9"/>
    <w:rsid w:val="00D2409C"/>
    <w:rsid w:val="00D3417F"/>
    <w:rsid w:val="00D66E6F"/>
    <w:rsid w:val="00D6741D"/>
    <w:rsid w:val="00D70B46"/>
    <w:rsid w:val="00D818E9"/>
    <w:rsid w:val="00D90A4F"/>
    <w:rsid w:val="00D929E3"/>
    <w:rsid w:val="00D96E1E"/>
    <w:rsid w:val="00DB16BC"/>
    <w:rsid w:val="00DD4BDE"/>
    <w:rsid w:val="00DD6886"/>
    <w:rsid w:val="00E57BB8"/>
    <w:rsid w:val="00EC09C1"/>
    <w:rsid w:val="00EC10BF"/>
    <w:rsid w:val="00EC70B0"/>
    <w:rsid w:val="00ED798E"/>
    <w:rsid w:val="00F02255"/>
    <w:rsid w:val="00F044C5"/>
    <w:rsid w:val="00F22227"/>
    <w:rsid w:val="00F45580"/>
    <w:rsid w:val="00F56573"/>
    <w:rsid w:val="00F652FA"/>
    <w:rsid w:val="00F943C2"/>
    <w:rsid w:val="00F977BD"/>
    <w:rsid w:val="00FA06D5"/>
    <w:rsid w:val="00FA13BE"/>
    <w:rsid w:val="00FB399D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F82CE"/>
  <w15:chartTrackingRefBased/>
  <w15:docId w15:val="{B60D4A91-74AE-492C-85DA-2B1BCF73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3F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03FD"/>
    <w:pPr>
      <w:ind w:left="2978"/>
      <w:jc w:val="left"/>
    </w:pPr>
    <w:rPr>
      <w:rFonts w:ascii="Microsoft JhengHei" w:eastAsia="Microsoft JhengHei" w:hAnsi="Microsoft JhengHei"/>
      <w:b/>
      <w:bCs/>
      <w:kern w:val="0"/>
      <w:sz w:val="32"/>
      <w:szCs w:val="32"/>
      <w:lang w:eastAsia="en-US"/>
    </w:rPr>
  </w:style>
  <w:style w:type="character" w:customStyle="1" w:styleId="a4">
    <w:name w:val="正文文本 字符"/>
    <w:basedOn w:val="a0"/>
    <w:link w:val="a3"/>
    <w:uiPriority w:val="1"/>
    <w:rsid w:val="005103FD"/>
    <w:rPr>
      <w:rFonts w:ascii="Microsoft JhengHei" w:eastAsia="Microsoft JhengHei" w:hAnsi="Microsoft JhengHei"/>
      <w:b/>
      <w:bCs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5103FD"/>
    <w:pPr>
      <w:jc w:val="left"/>
    </w:pPr>
    <w:rPr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977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7773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77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77739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C036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0C036B"/>
  </w:style>
  <w:style w:type="table" w:styleId="ab">
    <w:name w:val="Table Grid"/>
    <w:basedOn w:val="a1"/>
    <w:uiPriority w:val="39"/>
    <w:rsid w:val="00244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660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56737-C21B-4D41-A868-D0533A2F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Administrator</cp:lastModifiedBy>
  <cp:revision>2</cp:revision>
  <cp:lastPrinted>2023-07-04T13:02:00Z</cp:lastPrinted>
  <dcterms:created xsi:type="dcterms:W3CDTF">2023-08-19T08:40:00Z</dcterms:created>
  <dcterms:modified xsi:type="dcterms:W3CDTF">2023-08-19T08:40:00Z</dcterms:modified>
</cp:coreProperties>
</file>