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5AD" w:rsidRDefault="000C45AD" w:rsidP="000C45AD">
      <w:pPr>
        <w:widowControl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附件</w:t>
      </w:r>
      <w:r>
        <w:rPr>
          <w:rFonts w:ascii="Times New Roman" w:eastAsia="仿宋_GB2312" w:hAnsi="Times New Roman" w:cs="Times New Roman"/>
          <w:sz w:val="28"/>
          <w:szCs w:val="28"/>
        </w:rPr>
        <w:t>1</w:t>
      </w:r>
    </w:p>
    <w:p w:rsidR="000C45AD" w:rsidRDefault="000C45AD" w:rsidP="000C45AD">
      <w:pPr>
        <w:widowControl/>
        <w:jc w:val="center"/>
        <w:rPr>
          <w:rFonts w:ascii="Times New Roman" w:eastAsia="黑体" w:hAnsi="Times New Roman" w:cs="Times New Roman"/>
          <w:sz w:val="44"/>
        </w:rPr>
      </w:pPr>
      <w:r>
        <w:rPr>
          <w:rFonts w:ascii="方正小标宋_GBK" w:eastAsia="方正小标宋_GBK" w:hAnsi="方正小标宋_GBK" w:cs="方正小标宋_GBK" w:hint="eastAsia"/>
          <w:sz w:val="44"/>
        </w:rPr>
        <w:t>日程安排</w:t>
      </w:r>
    </w:p>
    <w:tbl>
      <w:tblPr>
        <w:tblStyle w:val="a5"/>
        <w:tblW w:w="4902" w:type="pct"/>
        <w:tblLook w:val="04A0"/>
      </w:tblPr>
      <w:tblGrid>
        <w:gridCol w:w="1302"/>
        <w:gridCol w:w="7802"/>
      </w:tblGrid>
      <w:tr w:rsidR="000C45AD" w:rsidTr="00234855">
        <w:trPr>
          <w:trHeight w:val="424"/>
        </w:trPr>
        <w:tc>
          <w:tcPr>
            <w:tcW w:w="5000" w:type="pct"/>
            <w:gridSpan w:val="2"/>
            <w:shd w:val="clear" w:color="auto" w:fill="7030A0"/>
            <w:vAlign w:val="center"/>
          </w:tcPr>
          <w:p w:rsidR="000C45AD" w:rsidRDefault="000C45AD" w:rsidP="00234855">
            <w:pPr>
              <w:adjustRightInd w:val="0"/>
              <w:snapToGrid w:val="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黑体" w:hAnsi="Times New Roman" w:cs="Times New Roman"/>
                <w:b/>
                <w:bCs/>
                <w:color w:val="FFFFFF"/>
                <w:sz w:val="28"/>
              </w:rPr>
              <w:t>6</w:t>
            </w:r>
            <w:r>
              <w:rPr>
                <w:rFonts w:ascii="Times New Roman" w:eastAsia="黑体" w:hAnsi="Times New Roman" w:cs="Times New Roman"/>
                <w:b/>
                <w:bCs/>
                <w:color w:val="FFFFFF"/>
                <w:sz w:val="28"/>
              </w:rPr>
              <w:t>月</w:t>
            </w:r>
            <w:r>
              <w:rPr>
                <w:rFonts w:ascii="Times New Roman" w:eastAsia="黑体" w:hAnsi="Times New Roman" w:cs="Times New Roman"/>
                <w:b/>
                <w:bCs/>
                <w:color w:val="FFFFFF"/>
                <w:sz w:val="28"/>
              </w:rPr>
              <w:t>11</w:t>
            </w:r>
            <w:r>
              <w:rPr>
                <w:rFonts w:ascii="Times New Roman" w:eastAsia="黑体" w:hAnsi="Times New Roman" w:cs="Times New Roman"/>
                <w:b/>
                <w:bCs/>
                <w:color w:val="FFFFFF"/>
                <w:sz w:val="28"/>
              </w:rPr>
              <w:t>日</w:t>
            </w:r>
            <w:r>
              <w:rPr>
                <w:rFonts w:ascii="Times New Roman" w:eastAsia="黑体" w:hAnsi="Times New Roman" w:cs="Times New Roman"/>
                <w:b/>
                <w:bCs/>
                <w:color w:val="FFFFFF"/>
                <w:sz w:val="28"/>
              </w:rPr>
              <w:t xml:space="preserve"> (</w:t>
            </w:r>
            <w:r>
              <w:rPr>
                <w:rFonts w:ascii="Times New Roman" w:eastAsia="黑体" w:hAnsi="Times New Roman" w:cs="Times New Roman"/>
                <w:b/>
                <w:bCs/>
                <w:color w:val="FFFFFF"/>
                <w:sz w:val="28"/>
              </w:rPr>
              <w:t>周日</w:t>
            </w:r>
            <w:r>
              <w:rPr>
                <w:rFonts w:ascii="Times New Roman" w:eastAsia="黑体" w:hAnsi="Times New Roman" w:cs="Times New Roman"/>
                <w:b/>
                <w:bCs/>
                <w:color w:val="FFFFFF"/>
                <w:sz w:val="28"/>
              </w:rPr>
              <w:t>)</w:t>
            </w:r>
          </w:p>
        </w:tc>
      </w:tr>
      <w:tr w:rsidR="000C45AD" w:rsidTr="00234855">
        <w:tc>
          <w:tcPr>
            <w:tcW w:w="715" w:type="pct"/>
          </w:tcPr>
          <w:p w:rsidR="000C45AD" w:rsidRDefault="000C45AD" w:rsidP="00234855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</w:rPr>
            </w:pPr>
          </w:p>
          <w:p w:rsidR="000C45AD" w:rsidRDefault="000C45AD" w:rsidP="00234855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8:00-12:00</w:t>
            </w:r>
          </w:p>
        </w:tc>
        <w:tc>
          <w:tcPr>
            <w:tcW w:w="4285" w:type="pct"/>
          </w:tcPr>
          <w:p w:rsidR="000C45AD" w:rsidRDefault="000C45AD" w:rsidP="00234855">
            <w:pPr>
              <w:adjustRightInd w:val="0"/>
              <w:snapToGrid w:val="0"/>
              <w:rPr>
                <w:rFonts w:ascii="Times New Roman" w:eastAsia="宋体" w:hAnsi="Times New Roman" w:cs="Times New Roman"/>
              </w:rPr>
            </w:pPr>
          </w:p>
          <w:p w:rsidR="000C45AD" w:rsidRDefault="000C45AD" w:rsidP="00234855">
            <w:pPr>
              <w:adjustRightInd w:val="0"/>
              <w:snapToGrid w:val="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登记入住</w:t>
            </w:r>
          </w:p>
          <w:p w:rsidR="000C45AD" w:rsidRDefault="000C45AD" w:rsidP="00234855">
            <w:pPr>
              <w:adjustRightInd w:val="0"/>
              <w:snapToGrid w:val="0"/>
              <w:rPr>
                <w:rFonts w:ascii="Times New Roman" w:eastAsia="宋体" w:hAnsi="Times New Roman" w:cs="Times New Roman"/>
              </w:rPr>
            </w:pPr>
          </w:p>
        </w:tc>
      </w:tr>
      <w:tr w:rsidR="000C45AD" w:rsidTr="00234855">
        <w:tc>
          <w:tcPr>
            <w:tcW w:w="715" w:type="pct"/>
          </w:tcPr>
          <w:p w:rsidR="000C45AD" w:rsidRDefault="000C45AD" w:rsidP="00234855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C00000"/>
              </w:rPr>
            </w:pPr>
          </w:p>
        </w:tc>
        <w:tc>
          <w:tcPr>
            <w:tcW w:w="4285" w:type="pct"/>
            <w:shd w:val="clear" w:color="auto" w:fill="D9D9D9"/>
          </w:tcPr>
          <w:p w:rsidR="000C45AD" w:rsidRDefault="000C45AD" w:rsidP="00234855">
            <w:pPr>
              <w:adjustRightInd w:val="0"/>
              <w:snapToGrid w:val="0"/>
              <w:jc w:val="right"/>
              <w:rPr>
                <w:rFonts w:ascii="Times New Roman" w:eastAsia="宋体" w:hAnsi="Times New Roman" w:cs="Times New Roman"/>
                <w:color w:val="C00000"/>
              </w:rPr>
            </w:pPr>
            <w:r>
              <w:rPr>
                <w:rFonts w:ascii="Times New Roman" w:eastAsia="宋体" w:hAnsi="Times New Roman" w:cs="Times New Roman"/>
              </w:rPr>
              <w:t>午餐</w:t>
            </w:r>
          </w:p>
        </w:tc>
      </w:tr>
      <w:tr w:rsidR="000C45AD" w:rsidTr="00234855">
        <w:trPr>
          <w:trHeight w:val="884"/>
        </w:trPr>
        <w:tc>
          <w:tcPr>
            <w:tcW w:w="715" w:type="pct"/>
          </w:tcPr>
          <w:p w:rsidR="000C45AD" w:rsidRDefault="000C45AD" w:rsidP="00234855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</w:rPr>
            </w:pPr>
          </w:p>
          <w:p w:rsidR="000C45AD" w:rsidRDefault="000C45AD" w:rsidP="00234855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C00000"/>
              </w:rPr>
            </w:pPr>
            <w:r>
              <w:rPr>
                <w:rFonts w:ascii="Times New Roman" w:eastAsia="宋体" w:hAnsi="Times New Roman" w:cs="Times New Roman"/>
              </w:rPr>
              <w:t>14:00-18:00</w:t>
            </w:r>
          </w:p>
        </w:tc>
        <w:tc>
          <w:tcPr>
            <w:tcW w:w="4285" w:type="pct"/>
          </w:tcPr>
          <w:p w:rsidR="000C45AD" w:rsidRDefault="000C45AD" w:rsidP="00234855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</w:rPr>
            </w:pPr>
          </w:p>
          <w:p w:rsidR="000C45AD" w:rsidRDefault="000C45AD" w:rsidP="00234855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学校和研究所参观；</w:t>
            </w:r>
          </w:p>
          <w:p w:rsidR="000C45AD" w:rsidRDefault="000C45AD" w:rsidP="00234855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杨凌马超岭实验站考察（距离</w:t>
            </w:r>
            <w:r>
              <w:rPr>
                <w:rFonts w:ascii="Times New Roman" w:eastAsia="宋体" w:hAnsi="Times New Roman" w:cs="Times New Roman"/>
              </w:rPr>
              <w:t>10 km</w:t>
            </w:r>
            <w:r>
              <w:rPr>
                <w:rFonts w:ascii="Times New Roman" w:eastAsia="宋体" w:hAnsi="Times New Roman" w:cs="Times New Roman"/>
              </w:rPr>
              <w:t>）</w:t>
            </w:r>
          </w:p>
          <w:p w:rsidR="000C45AD" w:rsidRDefault="000C45AD" w:rsidP="00234855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C00000"/>
              </w:rPr>
            </w:pPr>
          </w:p>
        </w:tc>
      </w:tr>
      <w:tr w:rsidR="000C45AD" w:rsidTr="00234855">
        <w:trPr>
          <w:trHeight w:val="147"/>
        </w:trPr>
        <w:tc>
          <w:tcPr>
            <w:tcW w:w="5000" w:type="pct"/>
            <w:gridSpan w:val="2"/>
            <w:shd w:val="clear" w:color="auto" w:fill="D9D9D9"/>
          </w:tcPr>
          <w:p w:rsidR="000C45AD" w:rsidRDefault="000C45AD" w:rsidP="00234855">
            <w:pPr>
              <w:adjustRightInd w:val="0"/>
              <w:snapToGrid w:val="0"/>
              <w:jc w:val="righ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自助晚餐</w:t>
            </w:r>
          </w:p>
        </w:tc>
      </w:tr>
      <w:tr w:rsidR="000C45AD" w:rsidTr="00234855">
        <w:trPr>
          <w:trHeight w:val="422"/>
        </w:trPr>
        <w:tc>
          <w:tcPr>
            <w:tcW w:w="5000" w:type="pct"/>
            <w:gridSpan w:val="2"/>
            <w:shd w:val="clear" w:color="auto" w:fill="FF0000"/>
            <w:vAlign w:val="center"/>
          </w:tcPr>
          <w:p w:rsidR="000C45AD" w:rsidRDefault="000C45AD" w:rsidP="00234855">
            <w:pPr>
              <w:adjustRightInd w:val="0"/>
              <w:snapToGrid w:val="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黑体" w:hAnsi="Times New Roman" w:cs="Times New Roman"/>
                <w:b/>
                <w:bCs/>
                <w:color w:val="FFFFFF"/>
                <w:sz w:val="28"/>
              </w:rPr>
              <w:t>6</w:t>
            </w:r>
            <w:r>
              <w:rPr>
                <w:rFonts w:ascii="Times New Roman" w:eastAsia="黑体" w:hAnsi="Times New Roman" w:cs="Times New Roman"/>
                <w:b/>
                <w:bCs/>
                <w:color w:val="FFFFFF"/>
                <w:sz w:val="28"/>
              </w:rPr>
              <w:t>月</w:t>
            </w:r>
            <w:r>
              <w:rPr>
                <w:rFonts w:ascii="Times New Roman" w:eastAsia="黑体" w:hAnsi="Times New Roman" w:cs="Times New Roman"/>
                <w:b/>
                <w:bCs/>
                <w:color w:val="FFFFFF"/>
                <w:sz w:val="28"/>
              </w:rPr>
              <w:t>12</w:t>
            </w:r>
            <w:r>
              <w:rPr>
                <w:rFonts w:ascii="Times New Roman" w:eastAsia="黑体" w:hAnsi="Times New Roman" w:cs="Times New Roman"/>
                <w:b/>
                <w:bCs/>
                <w:color w:val="FFFFFF"/>
                <w:sz w:val="28"/>
              </w:rPr>
              <w:t>日</w:t>
            </w:r>
            <w:r>
              <w:rPr>
                <w:rFonts w:ascii="Times New Roman" w:eastAsia="黑体" w:hAnsi="Times New Roman" w:cs="Times New Roman"/>
                <w:b/>
                <w:bCs/>
                <w:color w:val="FFFFFF"/>
                <w:sz w:val="28"/>
              </w:rPr>
              <w:t xml:space="preserve"> (</w:t>
            </w:r>
            <w:r>
              <w:rPr>
                <w:rFonts w:ascii="Times New Roman" w:eastAsia="黑体" w:hAnsi="Times New Roman" w:cs="Times New Roman"/>
                <w:b/>
                <w:bCs/>
                <w:color w:val="FFFFFF"/>
                <w:sz w:val="28"/>
              </w:rPr>
              <w:t>周一</w:t>
            </w:r>
            <w:r>
              <w:rPr>
                <w:rFonts w:ascii="Times New Roman" w:eastAsia="黑体" w:hAnsi="Times New Roman" w:cs="Times New Roman"/>
                <w:b/>
                <w:bCs/>
                <w:color w:val="FFFFFF"/>
                <w:sz w:val="28"/>
              </w:rPr>
              <w:t xml:space="preserve">) </w:t>
            </w:r>
          </w:p>
        </w:tc>
      </w:tr>
      <w:tr w:rsidR="000C45AD" w:rsidTr="00234855">
        <w:trPr>
          <w:trHeight w:val="668"/>
        </w:trPr>
        <w:tc>
          <w:tcPr>
            <w:tcW w:w="5000" w:type="pct"/>
            <w:gridSpan w:val="2"/>
            <w:shd w:val="clear" w:color="auto" w:fill="FFFFFF"/>
            <w:vAlign w:val="center"/>
          </w:tcPr>
          <w:p w:rsidR="000C45AD" w:rsidRDefault="000C45AD" w:rsidP="00234855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欢迎致辞</w:t>
            </w:r>
            <w:r>
              <w:rPr>
                <w:rFonts w:ascii="Times New Roman" w:eastAsia="宋体" w:hAnsi="Times New Roman" w:cs="Times New Roman"/>
              </w:rPr>
              <w:t xml:space="preserve">                     </w:t>
            </w:r>
            <w:r>
              <w:rPr>
                <w:rFonts w:ascii="Times New Roman" w:eastAsia="宋体" w:hAnsi="Times New Roman" w:cs="Times New Roman"/>
              </w:rPr>
              <w:t>主持人：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>冯浩</w:t>
            </w:r>
          </w:p>
        </w:tc>
      </w:tr>
      <w:tr w:rsidR="000C45AD" w:rsidTr="00234855">
        <w:trPr>
          <w:trHeight w:val="986"/>
        </w:trPr>
        <w:tc>
          <w:tcPr>
            <w:tcW w:w="715" w:type="pct"/>
            <w:shd w:val="clear" w:color="auto" w:fill="FFFFFF"/>
          </w:tcPr>
          <w:p w:rsidR="000C45AD" w:rsidRDefault="000C45AD" w:rsidP="00234855">
            <w:pPr>
              <w:adjustRightInd w:val="0"/>
              <w:snapToGrid w:val="0"/>
              <w:rPr>
                <w:rFonts w:ascii="Times New Roman" w:eastAsia="宋体" w:hAnsi="Times New Roman" w:cs="Times New Roman"/>
              </w:rPr>
            </w:pPr>
          </w:p>
          <w:p w:rsidR="000C45AD" w:rsidRDefault="000C45AD" w:rsidP="00234855">
            <w:pPr>
              <w:adjustRightInd w:val="0"/>
              <w:snapToGrid w:val="0"/>
              <w:rPr>
                <w:rFonts w:ascii="Times New Roman" w:eastAsia="宋体" w:hAnsi="Times New Roman" w:cs="Times New Roman"/>
              </w:rPr>
            </w:pPr>
          </w:p>
          <w:p w:rsidR="000C45AD" w:rsidRDefault="000C45AD" w:rsidP="00234855">
            <w:pPr>
              <w:adjustRightInd w:val="0"/>
              <w:snapToGrid w:val="0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8:30-9:00</w:t>
            </w:r>
          </w:p>
        </w:tc>
        <w:tc>
          <w:tcPr>
            <w:tcW w:w="4285" w:type="pct"/>
            <w:shd w:val="clear" w:color="auto" w:fill="FFFFFF"/>
          </w:tcPr>
          <w:p w:rsidR="000C45AD" w:rsidRDefault="000C45AD" w:rsidP="00234855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 xml:space="preserve">1 </w:t>
            </w:r>
            <w:r>
              <w:rPr>
                <w:rFonts w:ascii="Times New Roman" w:eastAsia="宋体" w:hAnsi="Times New Roman" w:cs="Times New Roman"/>
              </w:rPr>
              <w:t>校领导讲话</w:t>
            </w:r>
          </w:p>
          <w:p w:rsidR="000C45AD" w:rsidRDefault="000C45AD" w:rsidP="00234855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 ANSO</w:t>
            </w:r>
            <w:r>
              <w:rPr>
                <w:rFonts w:ascii="Times New Roman" w:eastAsia="宋体" w:hAnsi="Times New Roman" w:cs="Times New Roman"/>
              </w:rPr>
              <w:t>－世界黑土联合会负责人致辞</w:t>
            </w:r>
          </w:p>
          <w:p w:rsidR="000C45AD" w:rsidRDefault="000C45AD" w:rsidP="00234855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3</w:t>
            </w:r>
            <w:r>
              <w:rPr>
                <w:rFonts w:ascii="Times New Roman" w:eastAsia="宋体" w:hAnsi="Times New Roman" w:cs="Times New Roman"/>
              </w:rPr>
              <w:t>欧方代表致辞</w:t>
            </w:r>
          </w:p>
          <w:p w:rsidR="000C45AD" w:rsidRDefault="000C45AD" w:rsidP="00234855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color w:val="C00000"/>
              </w:rPr>
            </w:pPr>
            <w:r>
              <w:rPr>
                <w:rFonts w:ascii="Times New Roman" w:eastAsia="宋体" w:hAnsi="Times New Roman" w:cs="Times New Roman"/>
              </w:rPr>
              <w:t xml:space="preserve">4 </w:t>
            </w:r>
            <w:proofErr w:type="spellStart"/>
            <w:r>
              <w:rPr>
                <w:rFonts w:ascii="Times New Roman" w:eastAsia="宋体" w:hAnsi="Times New Roman" w:cs="Times New Roman"/>
              </w:rPr>
              <w:t>MoU</w:t>
            </w:r>
            <w:proofErr w:type="spellEnd"/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>签</w:t>
            </w:r>
            <w:bookmarkStart w:id="0" w:name="_GoBack"/>
            <w:bookmarkEnd w:id="0"/>
            <w:r>
              <w:rPr>
                <w:rFonts w:ascii="Times New Roman" w:eastAsia="宋体" w:hAnsi="Times New Roman" w:cs="Times New Roman"/>
              </w:rPr>
              <w:t>署仪式</w:t>
            </w:r>
          </w:p>
        </w:tc>
      </w:tr>
      <w:tr w:rsidR="000C45AD" w:rsidTr="00234855">
        <w:trPr>
          <w:trHeight w:val="301"/>
        </w:trPr>
        <w:tc>
          <w:tcPr>
            <w:tcW w:w="5000" w:type="pct"/>
            <w:gridSpan w:val="2"/>
            <w:shd w:val="clear" w:color="auto" w:fill="D9D9D9"/>
          </w:tcPr>
          <w:p w:rsidR="000C45AD" w:rsidRDefault="000C45AD" w:rsidP="00234855">
            <w:pPr>
              <w:adjustRightInd w:val="0"/>
              <w:snapToGrid w:val="0"/>
              <w:jc w:val="right"/>
              <w:rPr>
                <w:rFonts w:ascii="Times New Roman" w:eastAsia="宋体" w:hAnsi="Times New Roman" w:cs="Times New Roman"/>
                <w:color w:val="C00000"/>
              </w:rPr>
            </w:pPr>
            <w:r>
              <w:rPr>
                <w:rFonts w:ascii="Times New Roman" w:eastAsia="宋体" w:hAnsi="Times New Roman" w:cs="Times New Roman"/>
              </w:rPr>
              <w:t>休息，合影</w:t>
            </w:r>
          </w:p>
        </w:tc>
      </w:tr>
      <w:tr w:rsidR="000C45AD" w:rsidTr="00234855">
        <w:trPr>
          <w:trHeight w:val="654"/>
        </w:trPr>
        <w:tc>
          <w:tcPr>
            <w:tcW w:w="5000" w:type="pct"/>
            <w:gridSpan w:val="2"/>
            <w:shd w:val="clear" w:color="auto" w:fill="FFFFFF"/>
            <w:vAlign w:val="center"/>
          </w:tcPr>
          <w:p w:rsidR="000C45AD" w:rsidRDefault="000C45AD" w:rsidP="00234855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C00000"/>
              </w:rPr>
            </w:pPr>
            <w:r>
              <w:rPr>
                <w:rFonts w:ascii="Times New Roman" w:eastAsia="宋体" w:hAnsi="Times New Roman" w:cs="Times New Roman"/>
              </w:rPr>
              <w:t>上午报告</w:t>
            </w:r>
            <w:r>
              <w:rPr>
                <w:rFonts w:ascii="Times New Roman" w:eastAsia="宋体" w:hAnsi="Times New Roman" w:cs="Times New Roman"/>
              </w:rPr>
              <w:t xml:space="preserve">                 </w:t>
            </w:r>
            <w:r>
              <w:rPr>
                <w:rFonts w:ascii="Times New Roman" w:eastAsia="宋体" w:hAnsi="Times New Roman" w:cs="Times New Roman"/>
              </w:rPr>
              <w:t>主持人：</w:t>
            </w:r>
            <w:r>
              <w:rPr>
                <w:rFonts w:ascii="Times New Roman" w:eastAsia="宋体" w:hAnsi="Times New Roman" w:cs="Times New Roman"/>
              </w:rPr>
              <w:t xml:space="preserve">  </w:t>
            </w:r>
            <w:r>
              <w:rPr>
                <w:rFonts w:ascii="Times New Roman" w:eastAsia="宋体" w:hAnsi="Times New Roman" w:cs="Times New Roman"/>
              </w:rPr>
              <w:t>李锐，</w:t>
            </w:r>
            <w:r>
              <w:rPr>
                <w:rFonts w:ascii="Times New Roman" w:eastAsia="宋体" w:hAnsi="Times New Roman" w:cs="Times New Roman"/>
              </w:rPr>
              <w:t>Peter Strauss</w:t>
            </w:r>
          </w:p>
        </w:tc>
      </w:tr>
      <w:tr w:rsidR="000C45AD" w:rsidTr="00234855">
        <w:trPr>
          <w:trHeight w:val="249"/>
        </w:trPr>
        <w:tc>
          <w:tcPr>
            <w:tcW w:w="715" w:type="pct"/>
            <w:shd w:val="clear" w:color="auto" w:fill="FFFFFF"/>
            <w:vAlign w:val="center"/>
          </w:tcPr>
          <w:p w:rsidR="000C45AD" w:rsidRDefault="000C45AD" w:rsidP="00234855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 xml:space="preserve">9:10-9:30 </w:t>
            </w:r>
          </w:p>
        </w:tc>
        <w:tc>
          <w:tcPr>
            <w:tcW w:w="4285" w:type="pct"/>
            <w:shd w:val="clear" w:color="auto" w:fill="FFFFFF"/>
            <w:vAlign w:val="center"/>
          </w:tcPr>
          <w:p w:rsidR="000C45AD" w:rsidRDefault="000C45AD" w:rsidP="00234855">
            <w:pPr>
              <w:adjustRightInd w:val="0"/>
              <w:snapToGrid w:val="0"/>
              <w:spacing w:line="288" w:lineRule="auto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土壤物理在土壤健康和农业可持续发展的作用和展望</w:t>
            </w:r>
          </w:p>
          <w:p w:rsidR="000C45AD" w:rsidRDefault="000C45AD" w:rsidP="00234855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邵明安教授（线上），院士</w:t>
            </w:r>
          </w:p>
          <w:p w:rsidR="000C45AD" w:rsidRDefault="000C45AD" w:rsidP="00234855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color w:val="C00000"/>
              </w:rPr>
            </w:pPr>
            <w:r>
              <w:rPr>
                <w:rFonts w:ascii="Times New Roman" w:eastAsia="宋体" w:hAnsi="Times New Roman" w:cs="Times New Roman"/>
              </w:rPr>
              <w:t>西北农林科技大学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>水土保持研究所</w:t>
            </w:r>
          </w:p>
        </w:tc>
      </w:tr>
      <w:tr w:rsidR="000C45AD" w:rsidTr="00234855">
        <w:trPr>
          <w:trHeight w:val="339"/>
        </w:trPr>
        <w:tc>
          <w:tcPr>
            <w:tcW w:w="715" w:type="pct"/>
            <w:shd w:val="clear" w:color="auto" w:fill="FFFFFF"/>
            <w:vAlign w:val="center"/>
          </w:tcPr>
          <w:p w:rsidR="000C45AD" w:rsidRDefault="000C45AD" w:rsidP="00234855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9:30-9:50</w:t>
            </w:r>
          </w:p>
        </w:tc>
        <w:tc>
          <w:tcPr>
            <w:tcW w:w="4285" w:type="pct"/>
            <w:shd w:val="clear" w:color="auto" w:fill="FFFFFF"/>
            <w:vAlign w:val="center"/>
          </w:tcPr>
          <w:p w:rsidR="000C45AD" w:rsidRDefault="000C45AD" w:rsidP="00234855">
            <w:pPr>
              <w:adjustRightInd w:val="0"/>
              <w:snapToGrid w:val="0"/>
              <w:spacing w:line="288" w:lineRule="auto"/>
              <w:rPr>
                <w:rFonts w:ascii="Times New Roman" w:eastAsia="黑体" w:hAnsi="Times New Roman" w:cs="Times New Roman"/>
                <w:color w:val="000000"/>
              </w:rPr>
            </w:pPr>
            <w:r>
              <w:rPr>
                <w:rFonts w:ascii="Times New Roman" w:eastAsia="黑体" w:hAnsi="Times New Roman" w:cs="Times New Roman"/>
                <w:color w:val="000000"/>
              </w:rPr>
              <w:t>中国土壤侵蚀现状和水土保持需求</w:t>
            </w:r>
          </w:p>
          <w:p w:rsidR="000C45AD" w:rsidRDefault="000C45AD" w:rsidP="00234855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刘宝元教授</w:t>
            </w:r>
          </w:p>
          <w:p w:rsidR="000C45AD" w:rsidRDefault="000C45AD" w:rsidP="00234855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北京师范大学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</w:p>
        </w:tc>
      </w:tr>
      <w:tr w:rsidR="000C45AD" w:rsidTr="00234855">
        <w:trPr>
          <w:trHeight w:val="273"/>
        </w:trPr>
        <w:tc>
          <w:tcPr>
            <w:tcW w:w="715" w:type="pct"/>
            <w:shd w:val="clear" w:color="auto" w:fill="FFFFFF"/>
            <w:vAlign w:val="center"/>
          </w:tcPr>
          <w:p w:rsidR="000C45AD" w:rsidRDefault="000C45AD" w:rsidP="00234855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9:50-10:10</w:t>
            </w:r>
          </w:p>
        </w:tc>
        <w:tc>
          <w:tcPr>
            <w:tcW w:w="4285" w:type="pct"/>
            <w:shd w:val="clear" w:color="auto" w:fill="FFFFFF"/>
            <w:vAlign w:val="center"/>
          </w:tcPr>
          <w:p w:rsidR="000C45AD" w:rsidRDefault="000C45AD" w:rsidP="00234855">
            <w:pPr>
              <w:adjustRightInd w:val="0"/>
              <w:snapToGrid w:val="0"/>
              <w:spacing w:line="288" w:lineRule="auto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土壤侵蚀</w:t>
            </w:r>
            <w:r>
              <w:rPr>
                <w:rFonts w:ascii="Times New Roman" w:eastAsia="黑体" w:hAnsi="Times New Roman" w:cs="Times New Roman"/>
              </w:rPr>
              <w:t xml:space="preserve"> </w:t>
            </w:r>
            <w:r>
              <w:rPr>
                <w:rFonts w:ascii="Times New Roman" w:eastAsia="黑体" w:hAnsi="Times New Roman" w:cs="Times New Roman"/>
                <w:b/>
                <w:szCs w:val="21"/>
              </w:rPr>
              <w:t xml:space="preserve">– </w:t>
            </w:r>
            <w:r>
              <w:rPr>
                <w:rFonts w:ascii="Times New Roman" w:eastAsia="黑体" w:hAnsi="Times New Roman" w:cs="Times New Roman"/>
                <w:szCs w:val="21"/>
              </w:rPr>
              <w:t>均值和极值速率的对比和辩证</w:t>
            </w:r>
          </w:p>
          <w:p w:rsidR="000C45AD" w:rsidRDefault="000C45AD" w:rsidP="00234855">
            <w:pPr>
              <w:adjustRightInd w:val="0"/>
              <w:snapToGrid w:val="0"/>
              <w:spacing w:line="288" w:lineRule="auto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 xml:space="preserve">Dr. Andreas </w:t>
            </w:r>
            <w:proofErr w:type="spellStart"/>
            <w:r>
              <w:rPr>
                <w:rFonts w:ascii="Times New Roman" w:eastAsia="宋体" w:hAnsi="Times New Roman" w:cs="Times New Roman"/>
              </w:rPr>
              <w:t>Klik</w:t>
            </w:r>
            <w:proofErr w:type="spellEnd"/>
          </w:p>
          <w:p w:rsidR="000C45AD" w:rsidRDefault="000C45AD" w:rsidP="00234855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奥地利维也纳农业大学</w:t>
            </w:r>
            <w:r>
              <w:rPr>
                <w:rFonts w:ascii="Times New Roman" w:eastAsia="宋体" w:hAnsi="Times New Roman" w:cs="Times New Roman"/>
              </w:rPr>
              <w:t xml:space="preserve"> (BOKU)</w:t>
            </w:r>
          </w:p>
        </w:tc>
      </w:tr>
      <w:tr w:rsidR="000C45AD" w:rsidTr="00234855">
        <w:trPr>
          <w:trHeight w:val="249"/>
        </w:trPr>
        <w:tc>
          <w:tcPr>
            <w:tcW w:w="715" w:type="pct"/>
            <w:shd w:val="clear" w:color="auto" w:fill="FFFFFF"/>
            <w:vAlign w:val="center"/>
          </w:tcPr>
          <w:p w:rsidR="000C45AD" w:rsidRDefault="000C45AD" w:rsidP="00234855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10:10-10:30</w:t>
            </w:r>
          </w:p>
        </w:tc>
        <w:tc>
          <w:tcPr>
            <w:tcW w:w="4285" w:type="pct"/>
            <w:shd w:val="clear" w:color="auto" w:fill="FFFFFF"/>
            <w:vAlign w:val="center"/>
          </w:tcPr>
          <w:p w:rsidR="000C45AD" w:rsidRDefault="000C45AD" w:rsidP="00234855">
            <w:pPr>
              <w:adjustRightInd w:val="0"/>
              <w:snapToGrid w:val="0"/>
              <w:spacing w:line="288" w:lineRule="auto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黄土高原水土保持和生态修复</w:t>
            </w:r>
            <w:r>
              <w:rPr>
                <w:rFonts w:ascii="Times New Roman" w:eastAsia="黑体" w:hAnsi="Times New Roman" w:cs="Times New Roman"/>
                <w:b/>
                <w:szCs w:val="21"/>
              </w:rPr>
              <w:t xml:space="preserve">– </w:t>
            </w:r>
            <w:r>
              <w:rPr>
                <w:rFonts w:ascii="Times New Roman" w:eastAsia="黑体" w:hAnsi="Times New Roman" w:cs="Times New Roman"/>
                <w:szCs w:val="21"/>
              </w:rPr>
              <w:t>效益和展望</w:t>
            </w:r>
          </w:p>
          <w:p w:rsidR="000C45AD" w:rsidRDefault="000C45AD" w:rsidP="00234855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刘国彬教授</w:t>
            </w:r>
          </w:p>
          <w:p w:rsidR="000C45AD" w:rsidRDefault="000C45AD" w:rsidP="00234855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西北农林科技大学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>水土保持研究所</w:t>
            </w:r>
          </w:p>
        </w:tc>
      </w:tr>
      <w:tr w:rsidR="000C45AD" w:rsidTr="00234855">
        <w:trPr>
          <w:trHeight w:val="259"/>
        </w:trPr>
        <w:tc>
          <w:tcPr>
            <w:tcW w:w="5000" w:type="pct"/>
            <w:gridSpan w:val="2"/>
            <w:shd w:val="clear" w:color="auto" w:fill="D9D9D9"/>
          </w:tcPr>
          <w:p w:rsidR="000C45AD" w:rsidRDefault="000C45AD" w:rsidP="00234855">
            <w:pPr>
              <w:adjustRightInd w:val="0"/>
              <w:snapToGrid w:val="0"/>
              <w:jc w:val="righ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间歇</w:t>
            </w:r>
          </w:p>
        </w:tc>
      </w:tr>
      <w:tr w:rsidR="000C45AD" w:rsidTr="00234855">
        <w:trPr>
          <w:trHeight w:val="704"/>
        </w:trPr>
        <w:tc>
          <w:tcPr>
            <w:tcW w:w="5000" w:type="pct"/>
            <w:gridSpan w:val="2"/>
            <w:shd w:val="clear" w:color="auto" w:fill="FFFFFF"/>
            <w:vAlign w:val="center"/>
          </w:tcPr>
          <w:p w:rsidR="000C45AD" w:rsidRDefault="000C45AD" w:rsidP="00234855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C00000"/>
              </w:rPr>
            </w:pPr>
            <w:r>
              <w:rPr>
                <w:rFonts w:ascii="Times New Roman" w:eastAsia="宋体" w:hAnsi="Times New Roman" w:cs="Times New Roman"/>
              </w:rPr>
              <w:t>上午报告</w:t>
            </w:r>
            <w:r>
              <w:rPr>
                <w:rFonts w:ascii="Times New Roman" w:eastAsia="宋体" w:hAnsi="Times New Roman" w:cs="Times New Roman"/>
              </w:rPr>
              <w:t xml:space="preserve">                  </w:t>
            </w:r>
            <w:r>
              <w:rPr>
                <w:rFonts w:ascii="Times New Roman" w:eastAsia="宋体" w:hAnsi="Times New Roman" w:cs="Times New Roman"/>
              </w:rPr>
              <w:t>主持人：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>刘晓冰，</w:t>
            </w:r>
            <w:r>
              <w:rPr>
                <w:rFonts w:ascii="Times New Roman" w:eastAsia="宋体" w:hAnsi="Times New Roman" w:cs="Times New Roman"/>
              </w:rPr>
              <w:t xml:space="preserve">Andreas </w:t>
            </w:r>
            <w:proofErr w:type="spellStart"/>
            <w:r>
              <w:rPr>
                <w:rFonts w:ascii="Times New Roman" w:eastAsia="宋体" w:hAnsi="Times New Roman" w:cs="Times New Roman"/>
              </w:rPr>
              <w:t>Klik</w:t>
            </w:r>
            <w:proofErr w:type="spellEnd"/>
          </w:p>
        </w:tc>
      </w:tr>
      <w:tr w:rsidR="000C45AD" w:rsidTr="00234855">
        <w:trPr>
          <w:trHeight w:val="828"/>
        </w:trPr>
        <w:tc>
          <w:tcPr>
            <w:tcW w:w="715" w:type="pct"/>
            <w:shd w:val="clear" w:color="auto" w:fill="FFFFFF"/>
          </w:tcPr>
          <w:p w:rsidR="000C45AD" w:rsidRDefault="000C45AD" w:rsidP="00234855">
            <w:pPr>
              <w:adjustRightInd w:val="0"/>
              <w:snapToGrid w:val="0"/>
              <w:spacing w:line="288" w:lineRule="auto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10:40-11:00</w:t>
            </w:r>
          </w:p>
        </w:tc>
        <w:tc>
          <w:tcPr>
            <w:tcW w:w="4285" w:type="pct"/>
            <w:shd w:val="clear" w:color="auto" w:fill="FFFFFF"/>
          </w:tcPr>
          <w:p w:rsidR="000C45AD" w:rsidRDefault="000C45AD" w:rsidP="00234855">
            <w:pPr>
              <w:adjustRightInd w:val="0"/>
              <w:snapToGrid w:val="0"/>
              <w:spacing w:line="288" w:lineRule="auto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中国黑土区沟蚀的影响与控制</w:t>
            </w:r>
          </w:p>
          <w:p w:rsidR="000C45AD" w:rsidRDefault="000C45AD" w:rsidP="00234855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张兴义研究员</w:t>
            </w:r>
          </w:p>
          <w:p w:rsidR="000C45AD" w:rsidRDefault="000C45AD" w:rsidP="00234855">
            <w:pPr>
              <w:adjustRightInd w:val="0"/>
              <w:snapToGrid w:val="0"/>
              <w:spacing w:line="288" w:lineRule="auto"/>
              <w:jc w:val="left"/>
              <w:rPr>
                <w:rFonts w:ascii="Times New Roman" w:eastAsia="宋体" w:hAnsi="Times New Roman" w:cs="Times New Roman"/>
                <w:color w:val="C00000"/>
              </w:rPr>
            </w:pPr>
            <w:r>
              <w:rPr>
                <w:rFonts w:ascii="Times New Roman" w:eastAsia="宋体" w:hAnsi="Times New Roman" w:cs="Times New Roman"/>
              </w:rPr>
              <w:t>中国科学院东北地理与农业生态研究所</w:t>
            </w:r>
          </w:p>
        </w:tc>
      </w:tr>
      <w:tr w:rsidR="000C45AD" w:rsidTr="00234855">
        <w:trPr>
          <w:trHeight w:val="840"/>
        </w:trPr>
        <w:tc>
          <w:tcPr>
            <w:tcW w:w="715" w:type="pct"/>
            <w:shd w:val="clear" w:color="auto" w:fill="FFFFFF"/>
          </w:tcPr>
          <w:p w:rsidR="000C45AD" w:rsidRDefault="000C45AD" w:rsidP="00234855">
            <w:pPr>
              <w:adjustRightInd w:val="0"/>
              <w:snapToGrid w:val="0"/>
              <w:spacing w:line="288" w:lineRule="auto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lastRenderedPageBreak/>
              <w:t>11:00-11:20</w:t>
            </w:r>
          </w:p>
        </w:tc>
        <w:tc>
          <w:tcPr>
            <w:tcW w:w="4285" w:type="pct"/>
            <w:shd w:val="clear" w:color="auto" w:fill="FFFFFF"/>
          </w:tcPr>
          <w:p w:rsidR="000C45AD" w:rsidRDefault="000C45AD" w:rsidP="00234855">
            <w:pPr>
              <w:adjustRightInd w:val="0"/>
              <w:snapToGrid w:val="0"/>
              <w:spacing w:line="288" w:lineRule="auto"/>
              <w:jc w:val="left"/>
              <w:rPr>
                <w:rFonts w:ascii="Times New Roman" w:eastAsia="黑体" w:hAnsi="Times New Roman" w:cs="Times New Roman"/>
                <w:szCs w:val="21"/>
              </w:rPr>
            </w:pPr>
            <w:proofErr w:type="spellStart"/>
            <w:r>
              <w:rPr>
                <w:rFonts w:ascii="Times New Roman" w:eastAsia="黑体" w:hAnsi="Times New Roman" w:cs="Times New Roman"/>
                <w:szCs w:val="21"/>
              </w:rPr>
              <w:t>Petzenkirchen</w:t>
            </w:r>
            <w:proofErr w:type="spellEnd"/>
            <w:r>
              <w:rPr>
                <w:rFonts w:ascii="Times New Roman" w:eastAsia="黑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黑体" w:hAnsi="Times New Roman" w:cs="Times New Roman"/>
                <w:szCs w:val="21"/>
              </w:rPr>
              <w:t>水文露天实验室</w:t>
            </w:r>
            <w:r>
              <w:rPr>
                <w:rFonts w:ascii="Times New Roman" w:eastAsia="黑体" w:hAnsi="Times New Roman" w:cs="Times New Roman"/>
                <w:szCs w:val="21"/>
              </w:rPr>
              <w:t>70</w:t>
            </w:r>
            <w:r>
              <w:rPr>
                <w:rFonts w:ascii="Times New Roman" w:eastAsia="黑体" w:hAnsi="Times New Roman" w:cs="Times New Roman"/>
                <w:szCs w:val="21"/>
              </w:rPr>
              <w:t>年土壤侵蚀监测</w:t>
            </w:r>
            <w:r>
              <w:rPr>
                <w:rFonts w:ascii="Times New Roman" w:eastAsia="黑体" w:hAnsi="Times New Roman" w:cs="Times New Roman"/>
                <w:szCs w:val="21"/>
              </w:rPr>
              <w:t xml:space="preserve"> – </w:t>
            </w:r>
            <w:r>
              <w:rPr>
                <w:rFonts w:ascii="Times New Roman" w:eastAsia="黑体" w:hAnsi="Times New Roman" w:cs="Times New Roman"/>
                <w:szCs w:val="21"/>
              </w:rPr>
              <w:t>什么变了</w:t>
            </w:r>
            <w:r>
              <w:rPr>
                <w:rFonts w:ascii="Times New Roman" w:eastAsia="黑体" w:hAnsi="Times New Roman" w:cs="Times New Roman"/>
                <w:szCs w:val="21"/>
              </w:rPr>
              <w:t>?</w:t>
            </w:r>
          </w:p>
          <w:p w:rsidR="000C45AD" w:rsidRDefault="000C45AD" w:rsidP="00234855">
            <w:pPr>
              <w:adjustRightInd w:val="0"/>
              <w:snapToGrid w:val="0"/>
              <w:spacing w:line="288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Dr. Peter Strauss</w:t>
            </w:r>
          </w:p>
          <w:p w:rsidR="000C45AD" w:rsidRDefault="000C45AD" w:rsidP="00234855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奥地利联邦水务管理局局长</w:t>
            </w:r>
          </w:p>
        </w:tc>
      </w:tr>
      <w:tr w:rsidR="000C45AD" w:rsidTr="00234855">
        <w:trPr>
          <w:trHeight w:val="838"/>
        </w:trPr>
        <w:tc>
          <w:tcPr>
            <w:tcW w:w="715" w:type="pct"/>
            <w:shd w:val="clear" w:color="auto" w:fill="FFFFFF"/>
          </w:tcPr>
          <w:p w:rsidR="000C45AD" w:rsidRDefault="000C45AD" w:rsidP="00234855">
            <w:pPr>
              <w:adjustRightInd w:val="0"/>
              <w:snapToGrid w:val="0"/>
              <w:spacing w:line="288" w:lineRule="auto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11:20-11:40</w:t>
            </w:r>
          </w:p>
        </w:tc>
        <w:tc>
          <w:tcPr>
            <w:tcW w:w="4285" w:type="pct"/>
            <w:shd w:val="clear" w:color="auto" w:fill="FFFFFF"/>
          </w:tcPr>
          <w:p w:rsidR="000C45AD" w:rsidRDefault="000C45AD" w:rsidP="00234855">
            <w:pPr>
              <w:adjustRightInd w:val="0"/>
              <w:snapToGrid w:val="0"/>
              <w:spacing w:line="288" w:lineRule="auto"/>
              <w:jc w:val="left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坡地农业耕作措施的防蚀功能研究</w:t>
            </w:r>
          </w:p>
          <w:p w:rsidR="000C45AD" w:rsidRDefault="000C45AD" w:rsidP="00234855">
            <w:pPr>
              <w:adjustRightInd w:val="0"/>
              <w:snapToGrid w:val="0"/>
              <w:spacing w:line="288" w:lineRule="auto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吴发启教授</w:t>
            </w:r>
          </w:p>
          <w:p w:rsidR="000C45AD" w:rsidRDefault="000C45AD" w:rsidP="00234855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西北农林科技大学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>资源环境学院</w:t>
            </w:r>
          </w:p>
        </w:tc>
      </w:tr>
      <w:tr w:rsidR="000C45AD" w:rsidTr="00234855">
        <w:trPr>
          <w:trHeight w:val="835"/>
        </w:trPr>
        <w:tc>
          <w:tcPr>
            <w:tcW w:w="715" w:type="pct"/>
            <w:shd w:val="clear" w:color="auto" w:fill="FFFFFF"/>
          </w:tcPr>
          <w:p w:rsidR="000C45AD" w:rsidRDefault="000C45AD" w:rsidP="00234855">
            <w:pPr>
              <w:adjustRightInd w:val="0"/>
              <w:snapToGrid w:val="0"/>
              <w:spacing w:line="288" w:lineRule="auto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11:40-12:00</w:t>
            </w:r>
          </w:p>
        </w:tc>
        <w:tc>
          <w:tcPr>
            <w:tcW w:w="4285" w:type="pct"/>
            <w:shd w:val="clear" w:color="auto" w:fill="FFFFFF"/>
          </w:tcPr>
          <w:p w:rsidR="000C45AD" w:rsidRDefault="000C45AD" w:rsidP="00234855">
            <w:pPr>
              <w:adjustRightInd w:val="0"/>
              <w:snapToGrid w:val="0"/>
              <w:spacing w:line="288" w:lineRule="auto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坝上地区小叶杨人工林退化形态学过程与机制</w:t>
            </w:r>
          </w:p>
          <w:p w:rsidR="000C45AD" w:rsidRDefault="000C45AD" w:rsidP="00234855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贾国栋教授</w:t>
            </w:r>
          </w:p>
          <w:p w:rsidR="000C45AD" w:rsidRDefault="000C45AD" w:rsidP="00234855">
            <w:pPr>
              <w:adjustRightInd w:val="0"/>
              <w:snapToGrid w:val="0"/>
              <w:spacing w:line="288" w:lineRule="auto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北京林业大学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>水土保持学院</w:t>
            </w:r>
          </w:p>
        </w:tc>
      </w:tr>
      <w:tr w:rsidR="000C45AD" w:rsidTr="00234855">
        <w:trPr>
          <w:trHeight w:val="408"/>
        </w:trPr>
        <w:tc>
          <w:tcPr>
            <w:tcW w:w="5000" w:type="pct"/>
            <w:gridSpan w:val="2"/>
            <w:shd w:val="clear" w:color="auto" w:fill="D9D9D9"/>
            <w:vAlign w:val="center"/>
          </w:tcPr>
          <w:p w:rsidR="000C45AD" w:rsidRDefault="000C45AD" w:rsidP="00234855">
            <w:pPr>
              <w:adjustRightInd w:val="0"/>
              <w:snapToGrid w:val="0"/>
              <w:jc w:val="righ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自助午餐</w:t>
            </w:r>
          </w:p>
        </w:tc>
      </w:tr>
      <w:tr w:rsidR="000C45AD" w:rsidTr="00234855">
        <w:trPr>
          <w:trHeight w:val="693"/>
        </w:trPr>
        <w:tc>
          <w:tcPr>
            <w:tcW w:w="5000" w:type="pct"/>
            <w:gridSpan w:val="2"/>
            <w:shd w:val="clear" w:color="auto" w:fill="FFFFFF"/>
            <w:vAlign w:val="center"/>
          </w:tcPr>
          <w:p w:rsidR="000C45AD" w:rsidRDefault="000C45AD" w:rsidP="00234855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下午报告</w:t>
            </w:r>
            <w:r>
              <w:rPr>
                <w:rFonts w:ascii="Times New Roman" w:eastAsia="宋体" w:hAnsi="Times New Roman" w:cs="Times New Roman"/>
              </w:rPr>
              <w:t xml:space="preserve">                  </w:t>
            </w:r>
            <w:r>
              <w:rPr>
                <w:rFonts w:ascii="Times New Roman" w:eastAsia="宋体" w:hAnsi="Times New Roman" w:cs="Times New Roman"/>
              </w:rPr>
              <w:t>主持人：冯浩</w:t>
            </w:r>
            <w:r>
              <w:rPr>
                <w:rFonts w:ascii="Times New Roman" w:eastAsia="宋体" w:hAnsi="Times New Roman" w:cs="Times New Roman"/>
              </w:rPr>
              <w:t>,  Jose Gomez</w:t>
            </w:r>
          </w:p>
        </w:tc>
      </w:tr>
      <w:tr w:rsidR="000C45AD" w:rsidTr="00234855">
        <w:trPr>
          <w:trHeight w:val="686"/>
        </w:trPr>
        <w:tc>
          <w:tcPr>
            <w:tcW w:w="715" w:type="pct"/>
            <w:shd w:val="clear" w:color="auto" w:fill="FFFFFF"/>
            <w:vAlign w:val="center"/>
          </w:tcPr>
          <w:p w:rsidR="000C45AD" w:rsidRDefault="000C45AD" w:rsidP="00234855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</w:rPr>
              <w:t>2:00-2:20</w:t>
            </w:r>
          </w:p>
        </w:tc>
        <w:tc>
          <w:tcPr>
            <w:tcW w:w="4285" w:type="pct"/>
            <w:shd w:val="clear" w:color="auto" w:fill="FFFFFF"/>
            <w:vAlign w:val="center"/>
          </w:tcPr>
          <w:p w:rsidR="000C45AD" w:rsidRDefault="000C45AD" w:rsidP="00234855">
            <w:pPr>
              <w:adjustRightInd w:val="0"/>
              <w:snapToGrid w:val="0"/>
              <w:spacing w:line="288" w:lineRule="auto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作物和管理对土壤侵蚀影响的试验测定</w:t>
            </w:r>
          </w:p>
          <w:p w:rsidR="000C45AD" w:rsidRDefault="000C45AD" w:rsidP="00234855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</w:rPr>
            </w:pPr>
            <w:proofErr w:type="spellStart"/>
            <w:r>
              <w:rPr>
                <w:rFonts w:ascii="Times New Roman" w:eastAsia="宋体" w:hAnsi="Times New Roman" w:cs="Times New Roman"/>
              </w:rPr>
              <w:t>Porf</w:t>
            </w:r>
            <w:proofErr w:type="spellEnd"/>
            <w:r>
              <w:rPr>
                <w:rFonts w:ascii="Times New Roman" w:eastAsia="宋体" w:hAnsi="Times New Roman" w:cs="Times New Roman"/>
              </w:rPr>
              <w:t xml:space="preserve">. Tomas </w:t>
            </w:r>
            <w:proofErr w:type="spellStart"/>
            <w:r>
              <w:rPr>
                <w:rFonts w:ascii="Times New Roman" w:eastAsia="宋体" w:hAnsi="Times New Roman" w:cs="Times New Roman"/>
              </w:rPr>
              <w:t>Dostal</w:t>
            </w:r>
            <w:proofErr w:type="spellEnd"/>
          </w:p>
          <w:p w:rsidR="000C45AD" w:rsidRDefault="000C45AD" w:rsidP="00234855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捷克布拉格理工大学</w:t>
            </w:r>
          </w:p>
        </w:tc>
      </w:tr>
      <w:tr w:rsidR="000C45AD" w:rsidTr="00234855">
        <w:trPr>
          <w:trHeight w:val="267"/>
        </w:trPr>
        <w:tc>
          <w:tcPr>
            <w:tcW w:w="715" w:type="pct"/>
            <w:shd w:val="clear" w:color="auto" w:fill="FFFFFF"/>
            <w:vAlign w:val="center"/>
          </w:tcPr>
          <w:p w:rsidR="000C45AD" w:rsidRDefault="000C45AD" w:rsidP="00234855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</w:rPr>
              <w:t>2:20-2:40</w:t>
            </w:r>
          </w:p>
        </w:tc>
        <w:tc>
          <w:tcPr>
            <w:tcW w:w="4285" w:type="pct"/>
            <w:shd w:val="clear" w:color="auto" w:fill="FFFFFF"/>
            <w:vAlign w:val="center"/>
          </w:tcPr>
          <w:p w:rsidR="000C45AD" w:rsidRDefault="000C45AD" w:rsidP="00234855">
            <w:pPr>
              <w:adjustRightInd w:val="0"/>
              <w:snapToGrid w:val="0"/>
              <w:spacing w:line="288" w:lineRule="auto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黄河流域生态保护与高质量发展的水资源思考</w:t>
            </w:r>
          </w:p>
          <w:p w:rsidR="000C45AD" w:rsidRDefault="000C45AD" w:rsidP="00234855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李占斌教授</w:t>
            </w:r>
          </w:p>
          <w:p w:rsidR="000C45AD" w:rsidRDefault="000C45AD" w:rsidP="00234855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西安理工大学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>水利水电学院</w:t>
            </w:r>
          </w:p>
        </w:tc>
      </w:tr>
      <w:tr w:rsidR="000C45AD" w:rsidTr="00234855">
        <w:trPr>
          <w:trHeight w:val="758"/>
        </w:trPr>
        <w:tc>
          <w:tcPr>
            <w:tcW w:w="715" w:type="pct"/>
            <w:shd w:val="clear" w:color="auto" w:fill="FFFFFF"/>
            <w:vAlign w:val="center"/>
          </w:tcPr>
          <w:p w:rsidR="000C45AD" w:rsidRDefault="000C45AD" w:rsidP="00234855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</w:rPr>
              <w:t>2:40-3:00</w:t>
            </w:r>
          </w:p>
        </w:tc>
        <w:tc>
          <w:tcPr>
            <w:tcW w:w="4285" w:type="pct"/>
            <w:shd w:val="clear" w:color="auto" w:fill="FFFFFF"/>
            <w:vAlign w:val="center"/>
          </w:tcPr>
          <w:p w:rsidR="000C45AD" w:rsidRDefault="000C45AD" w:rsidP="00234855">
            <w:pPr>
              <w:adjustRightInd w:val="0"/>
              <w:snapToGrid w:val="0"/>
              <w:spacing w:line="288" w:lineRule="auto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中国黄土和黑土区浅沟侵蚀过程定量研究</w:t>
            </w:r>
          </w:p>
          <w:p w:rsidR="000C45AD" w:rsidRDefault="000C45AD" w:rsidP="00234855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郑粉莉教授</w:t>
            </w:r>
          </w:p>
          <w:p w:rsidR="000C45AD" w:rsidRDefault="000C45AD" w:rsidP="00234855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西北农林科技大学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>水土保持研究所</w:t>
            </w:r>
          </w:p>
        </w:tc>
      </w:tr>
      <w:tr w:rsidR="000C45AD" w:rsidTr="00234855">
        <w:trPr>
          <w:trHeight w:val="840"/>
        </w:trPr>
        <w:tc>
          <w:tcPr>
            <w:tcW w:w="715" w:type="pct"/>
            <w:shd w:val="clear" w:color="auto" w:fill="FFFFFF"/>
            <w:vAlign w:val="center"/>
          </w:tcPr>
          <w:p w:rsidR="000C45AD" w:rsidRDefault="000C45AD" w:rsidP="00234855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</w:rPr>
              <w:t>3:00-3:20</w:t>
            </w:r>
          </w:p>
        </w:tc>
        <w:tc>
          <w:tcPr>
            <w:tcW w:w="4285" w:type="pct"/>
            <w:shd w:val="clear" w:color="auto" w:fill="FFFFFF"/>
            <w:vAlign w:val="center"/>
          </w:tcPr>
          <w:p w:rsidR="000C45AD" w:rsidRDefault="000C45AD" w:rsidP="00234855">
            <w:pPr>
              <w:adjustRightInd w:val="0"/>
              <w:snapToGrid w:val="0"/>
              <w:spacing w:line="288" w:lineRule="auto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基于冻融作用的东北黑土区土壤侵蚀研究</w:t>
            </w:r>
          </w:p>
          <w:p w:rsidR="000C45AD" w:rsidRDefault="000C45AD" w:rsidP="00234855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黄东浩讲师</w:t>
            </w:r>
          </w:p>
          <w:p w:rsidR="000C45AD" w:rsidRDefault="000C45AD" w:rsidP="00234855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沈阳农业大学</w:t>
            </w:r>
          </w:p>
        </w:tc>
      </w:tr>
      <w:tr w:rsidR="000C45AD" w:rsidTr="00234855">
        <w:trPr>
          <w:trHeight w:val="451"/>
        </w:trPr>
        <w:tc>
          <w:tcPr>
            <w:tcW w:w="5000" w:type="pct"/>
            <w:gridSpan w:val="2"/>
            <w:shd w:val="clear" w:color="auto" w:fill="D9D9D9"/>
            <w:vAlign w:val="center"/>
          </w:tcPr>
          <w:p w:rsidR="000C45AD" w:rsidRDefault="000C45AD" w:rsidP="00234855">
            <w:pPr>
              <w:adjustRightInd w:val="0"/>
              <w:snapToGrid w:val="0"/>
              <w:jc w:val="righ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间歇</w:t>
            </w:r>
          </w:p>
        </w:tc>
      </w:tr>
      <w:tr w:rsidR="000C45AD" w:rsidTr="00234855">
        <w:trPr>
          <w:trHeight w:val="677"/>
        </w:trPr>
        <w:tc>
          <w:tcPr>
            <w:tcW w:w="5000" w:type="pct"/>
            <w:gridSpan w:val="2"/>
            <w:shd w:val="clear" w:color="auto" w:fill="FFFFFF"/>
            <w:vAlign w:val="center"/>
          </w:tcPr>
          <w:p w:rsidR="000C45AD" w:rsidRDefault="000C45AD" w:rsidP="00234855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下午报告</w:t>
            </w:r>
            <w:r>
              <w:rPr>
                <w:rFonts w:ascii="Times New Roman" w:eastAsia="宋体" w:hAnsi="Times New Roman" w:cs="Times New Roman"/>
              </w:rPr>
              <w:t xml:space="preserve">                   </w:t>
            </w:r>
            <w:r>
              <w:rPr>
                <w:rFonts w:ascii="Times New Roman" w:eastAsia="宋体" w:hAnsi="Times New Roman" w:cs="Times New Roman"/>
              </w:rPr>
              <w:t>主持人：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>杨勤科</w:t>
            </w:r>
            <w:r>
              <w:rPr>
                <w:rFonts w:ascii="Times New Roman" w:eastAsia="宋体" w:hAnsi="Times New Roman" w:cs="Times New Roman"/>
              </w:rPr>
              <w:t xml:space="preserve">, Tomas </w:t>
            </w:r>
            <w:proofErr w:type="spellStart"/>
            <w:r>
              <w:rPr>
                <w:rFonts w:ascii="Times New Roman" w:eastAsia="宋体" w:hAnsi="Times New Roman" w:cs="Times New Roman"/>
              </w:rPr>
              <w:t>Dostal</w:t>
            </w:r>
            <w:proofErr w:type="spellEnd"/>
          </w:p>
        </w:tc>
      </w:tr>
      <w:tr w:rsidR="000C45AD" w:rsidTr="00234855">
        <w:trPr>
          <w:trHeight w:val="267"/>
        </w:trPr>
        <w:tc>
          <w:tcPr>
            <w:tcW w:w="715" w:type="pct"/>
            <w:shd w:val="clear" w:color="auto" w:fill="FFFFFF"/>
            <w:vAlign w:val="center"/>
          </w:tcPr>
          <w:p w:rsidR="000C45AD" w:rsidRDefault="000C45AD" w:rsidP="00234855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3:30-3:50</w:t>
            </w:r>
          </w:p>
        </w:tc>
        <w:tc>
          <w:tcPr>
            <w:tcW w:w="4285" w:type="pct"/>
            <w:shd w:val="clear" w:color="auto" w:fill="FFFFFF"/>
            <w:vAlign w:val="center"/>
          </w:tcPr>
          <w:p w:rsidR="000C45AD" w:rsidRDefault="000C45AD" w:rsidP="00234855">
            <w:pPr>
              <w:adjustRightInd w:val="0"/>
              <w:snapToGrid w:val="0"/>
              <w:spacing w:line="288" w:lineRule="auto"/>
              <w:jc w:val="left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使用泥沙失踪和指纹识别技术追溯侵蚀泥沙来源</w:t>
            </w:r>
            <w:r>
              <w:rPr>
                <w:rFonts w:ascii="Times New Roman" w:eastAsia="黑体" w:hAnsi="Times New Roman" w:cs="Times New Roman"/>
              </w:rPr>
              <w:t xml:space="preserve"> </w:t>
            </w:r>
            <w:r>
              <w:rPr>
                <w:rFonts w:ascii="Times New Roman" w:eastAsia="黑体" w:hAnsi="Times New Roman" w:cs="Times New Roman"/>
                <w:szCs w:val="21"/>
              </w:rPr>
              <w:t xml:space="preserve">– </w:t>
            </w:r>
            <w:r>
              <w:rPr>
                <w:rFonts w:ascii="Times New Roman" w:eastAsia="黑体" w:hAnsi="Times New Roman" w:cs="Times New Roman"/>
              </w:rPr>
              <w:t>西班牙研究实例</w:t>
            </w:r>
            <w:r>
              <w:rPr>
                <w:rFonts w:ascii="Times New Roman" w:eastAsia="黑体" w:hAnsi="Times New Roman" w:cs="Times New Roman"/>
              </w:rPr>
              <w:t xml:space="preserve">  </w:t>
            </w:r>
          </w:p>
          <w:p w:rsidR="000C45AD" w:rsidRDefault="000C45AD" w:rsidP="00234855">
            <w:pPr>
              <w:adjustRightInd w:val="0"/>
              <w:snapToGrid w:val="0"/>
              <w:spacing w:line="288" w:lineRule="auto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eastAsia="宋体" w:hAnsi="Times New Roman" w:cs="Times New Roman"/>
              </w:rPr>
              <w:t>Gema</w:t>
            </w:r>
            <w:proofErr w:type="spellEnd"/>
            <w:r>
              <w:rPr>
                <w:rFonts w:ascii="Times New Roman" w:eastAsia="宋体" w:hAnsi="Times New Roman" w:cs="Times New Roman"/>
              </w:rPr>
              <w:t xml:space="preserve"> Guzman</w:t>
            </w:r>
          </w:p>
          <w:p w:rsidR="000C45AD" w:rsidRDefault="000C45AD" w:rsidP="00234855">
            <w:pPr>
              <w:adjustRightInd w:val="0"/>
              <w:snapToGrid w:val="0"/>
              <w:spacing w:line="288" w:lineRule="auto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西班牙农业渔业食品和有机生产研究与培训学院</w:t>
            </w:r>
          </w:p>
        </w:tc>
      </w:tr>
      <w:tr w:rsidR="000C45AD" w:rsidTr="00234855">
        <w:trPr>
          <w:trHeight w:val="267"/>
        </w:trPr>
        <w:tc>
          <w:tcPr>
            <w:tcW w:w="715" w:type="pct"/>
            <w:shd w:val="clear" w:color="auto" w:fill="FFFFFF"/>
            <w:vAlign w:val="center"/>
          </w:tcPr>
          <w:p w:rsidR="000C45AD" w:rsidRDefault="000C45AD" w:rsidP="00234855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3:50-4:10</w:t>
            </w:r>
          </w:p>
        </w:tc>
        <w:tc>
          <w:tcPr>
            <w:tcW w:w="4285" w:type="pct"/>
            <w:shd w:val="clear" w:color="auto" w:fill="FFFFFF"/>
            <w:vAlign w:val="center"/>
          </w:tcPr>
          <w:p w:rsidR="000C45AD" w:rsidRDefault="000C45AD" w:rsidP="00234855">
            <w:pPr>
              <w:adjustRightInd w:val="0"/>
              <w:snapToGrid w:val="0"/>
              <w:spacing w:line="288" w:lineRule="auto"/>
              <w:jc w:val="left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黄土高原旱作农田地膜覆盖的产量与环境效应研究</w:t>
            </w:r>
          </w:p>
          <w:p w:rsidR="000C45AD" w:rsidRDefault="000C45AD" w:rsidP="00234855">
            <w:pPr>
              <w:adjustRightInd w:val="0"/>
              <w:snapToGrid w:val="0"/>
              <w:spacing w:line="288" w:lineRule="auto"/>
              <w:jc w:val="left"/>
              <w:rPr>
                <w:rFonts w:ascii="Times New Roman" w:eastAsia="宋体" w:hAnsi="Times New Roman" w:cs="Times New Roman"/>
                <w:sz w:val="15"/>
              </w:rPr>
            </w:pPr>
            <w:r>
              <w:rPr>
                <w:rFonts w:ascii="Times New Roman" w:eastAsia="宋体" w:hAnsi="Times New Roman" w:cs="Times New Roman"/>
              </w:rPr>
              <w:t>冯浩教授</w:t>
            </w:r>
          </w:p>
          <w:p w:rsidR="000C45AD" w:rsidRDefault="000C45AD" w:rsidP="00234855">
            <w:pPr>
              <w:adjustRightInd w:val="0"/>
              <w:snapToGrid w:val="0"/>
              <w:spacing w:line="288" w:lineRule="auto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西北农林科技大学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>水土保持研究所所长</w:t>
            </w:r>
          </w:p>
        </w:tc>
      </w:tr>
      <w:tr w:rsidR="000C45AD" w:rsidTr="00234855">
        <w:trPr>
          <w:trHeight w:val="267"/>
        </w:trPr>
        <w:tc>
          <w:tcPr>
            <w:tcW w:w="715" w:type="pct"/>
            <w:shd w:val="clear" w:color="auto" w:fill="FFFFFF"/>
            <w:vAlign w:val="center"/>
          </w:tcPr>
          <w:p w:rsidR="000C45AD" w:rsidRDefault="000C45AD" w:rsidP="00234855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4:10-4:30</w:t>
            </w:r>
          </w:p>
        </w:tc>
        <w:tc>
          <w:tcPr>
            <w:tcW w:w="4285" w:type="pct"/>
            <w:shd w:val="clear" w:color="auto" w:fill="FFFFFF"/>
            <w:vAlign w:val="center"/>
          </w:tcPr>
          <w:p w:rsidR="000C45AD" w:rsidRDefault="000C45AD" w:rsidP="00234855">
            <w:pPr>
              <w:adjustRightInd w:val="0"/>
              <w:snapToGrid w:val="0"/>
              <w:spacing w:line="288" w:lineRule="auto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中国黑土：机遇与挑战</w:t>
            </w:r>
          </w:p>
          <w:p w:rsidR="000C45AD" w:rsidRDefault="000C45AD" w:rsidP="00234855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王恩姮教授</w:t>
            </w:r>
          </w:p>
          <w:p w:rsidR="000C45AD" w:rsidRDefault="000C45AD" w:rsidP="00234855">
            <w:pPr>
              <w:adjustRightInd w:val="0"/>
              <w:snapToGrid w:val="0"/>
              <w:spacing w:line="288" w:lineRule="auto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东北林业大学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林学院</w:t>
            </w:r>
          </w:p>
        </w:tc>
      </w:tr>
      <w:tr w:rsidR="000C45AD" w:rsidTr="00234855">
        <w:trPr>
          <w:trHeight w:val="267"/>
        </w:trPr>
        <w:tc>
          <w:tcPr>
            <w:tcW w:w="715" w:type="pct"/>
            <w:shd w:val="clear" w:color="auto" w:fill="FFFFFF"/>
            <w:vAlign w:val="center"/>
          </w:tcPr>
          <w:p w:rsidR="000C45AD" w:rsidRDefault="000C45AD" w:rsidP="00234855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4:30-4:50</w:t>
            </w:r>
          </w:p>
        </w:tc>
        <w:tc>
          <w:tcPr>
            <w:tcW w:w="4285" w:type="pct"/>
            <w:shd w:val="clear" w:color="auto" w:fill="FFFFFF"/>
            <w:vAlign w:val="center"/>
          </w:tcPr>
          <w:p w:rsidR="000C45AD" w:rsidRDefault="000C45AD" w:rsidP="00234855">
            <w:pPr>
              <w:adjustRightInd w:val="0"/>
              <w:snapToGrid w:val="0"/>
              <w:spacing w:line="288" w:lineRule="auto"/>
              <w:jc w:val="left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构建黄河流域水土保持新格局探讨</w:t>
            </w:r>
          </w:p>
          <w:p w:rsidR="000C45AD" w:rsidRDefault="000C45AD" w:rsidP="00234855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喻权刚总工（线上）</w:t>
            </w:r>
          </w:p>
          <w:p w:rsidR="000C45AD" w:rsidRDefault="000C45AD" w:rsidP="00234855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黄河上中游管理局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</w:p>
        </w:tc>
      </w:tr>
      <w:tr w:rsidR="000C45AD" w:rsidTr="00234855">
        <w:trPr>
          <w:trHeight w:val="388"/>
        </w:trPr>
        <w:tc>
          <w:tcPr>
            <w:tcW w:w="5000" w:type="pct"/>
            <w:gridSpan w:val="2"/>
            <w:shd w:val="clear" w:color="auto" w:fill="D9D9D9"/>
            <w:vAlign w:val="center"/>
          </w:tcPr>
          <w:p w:rsidR="000C45AD" w:rsidRDefault="000C45AD" w:rsidP="00234855">
            <w:pPr>
              <w:adjustRightInd w:val="0"/>
              <w:snapToGrid w:val="0"/>
              <w:jc w:val="righ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间歇</w:t>
            </w:r>
          </w:p>
        </w:tc>
      </w:tr>
      <w:tr w:rsidR="000C45AD" w:rsidTr="00234855">
        <w:trPr>
          <w:trHeight w:val="508"/>
        </w:trPr>
        <w:tc>
          <w:tcPr>
            <w:tcW w:w="5000" w:type="pct"/>
            <w:gridSpan w:val="2"/>
            <w:shd w:val="clear" w:color="auto" w:fill="FFFFFF"/>
            <w:vAlign w:val="center"/>
          </w:tcPr>
          <w:p w:rsidR="000C45AD" w:rsidRDefault="000C45AD" w:rsidP="00234855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下午报告</w:t>
            </w:r>
            <w:r>
              <w:rPr>
                <w:rFonts w:ascii="Times New Roman" w:eastAsia="宋体" w:hAnsi="Times New Roman" w:cs="Times New Roman"/>
              </w:rPr>
              <w:t xml:space="preserve">                  </w:t>
            </w:r>
            <w:r>
              <w:rPr>
                <w:rFonts w:ascii="Times New Roman" w:eastAsia="宋体" w:hAnsi="Times New Roman" w:cs="Times New Roman"/>
              </w:rPr>
              <w:t>主持人：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>张晓萍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,  </w:t>
            </w:r>
            <w:proofErr w:type="spellStart"/>
            <w:r>
              <w:rPr>
                <w:rFonts w:ascii="Times New Roman" w:eastAsia="宋体" w:hAnsi="Times New Roman" w:cs="Times New Roman"/>
              </w:rPr>
              <w:t>Gema</w:t>
            </w:r>
            <w:proofErr w:type="spellEnd"/>
            <w:r>
              <w:rPr>
                <w:rFonts w:ascii="Times New Roman" w:eastAsia="宋体" w:hAnsi="Times New Roman" w:cs="Times New Roman"/>
              </w:rPr>
              <w:t xml:space="preserve"> Guzman</w:t>
            </w:r>
          </w:p>
        </w:tc>
      </w:tr>
      <w:tr w:rsidR="000C45AD" w:rsidTr="00234855">
        <w:trPr>
          <w:trHeight w:val="267"/>
        </w:trPr>
        <w:tc>
          <w:tcPr>
            <w:tcW w:w="715" w:type="pct"/>
            <w:shd w:val="clear" w:color="auto" w:fill="FFFFFF"/>
            <w:vAlign w:val="center"/>
          </w:tcPr>
          <w:p w:rsidR="000C45AD" w:rsidRDefault="000C45AD" w:rsidP="00234855">
            <w:pPr>
              <w:adjustRightInd w:val="0"/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5:00-5:20</w:t>
            </w:r>
          </w:p>
        </w:tc>
        <w:tc>
          <w:tcPr>
            <w:tcW w:w="4285" w:type="pct"/>
            <w:shd w:val="clear" w:color="auto" w:fill="FFFFFF"/>
            <w:vAlign w:val="center"/>
          </w:tcPr>
          <w:p w:rsidR="000C45AD" w:rsidRDefault="000C45AD" w:rsidP="00234855">
            <w:pPr>
              <w:adjustRightInd w:val="0"/>
              <w:snapToGrid w:val="0"/>
              <w:spacing w:line="288" w:lineRule="auto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为欧洲和中国利益相关者促进土壤保持和土壤修复提供数字工具</w:t>
            </w:r>
            <w:r>
              <w:rPr>
                <w:rFonts w:ascii="Times New Roman" w:eastAsia="黑体" w:hAnsi="Times New Roman" w:cs="Times New Roman"/>
                <w:szCs w:val="21"/>
              </w:rPr>
              <w:t xml:space="preserve">– </w:t>
            </w:r>
            <w:r>
              <w:rPr>
                <w:rFonts w:ascii="Times New Roman" w:eastAsia="黑体" w:hAnsi="Times New Roman" w:cs="Times New Roman"/>
                <w:szCs w:val="21"/>
              </w:rPr>
              <w:t>例子和机遇</w:t>
            </w:r>
          </w:p>
          <w:p w:rsidR="000C45AD" w:rsidRDefault="000C45AD" w:rsidP="00234855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lastRenderedPageBreak/>
              <w:t>Prof, Jose Gomez</w:t>
            </w:r>
          </w:p>
          <w:p w:rsidR="000C45AD" w:rsidRDefault="000C45AD" w:rsidP="00234855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西班牙国家科学研究委员会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>农业可持续研究所</w:t>
            </w:r>
          </w:p>
        </w:tc>
      </w:tr>
      <w:tr w:rsidR="000C45AD" w:rsidTr="00234855">
        <w:trPr>
          <w:trHeight w:val="267"/>
        </w:trPr>
        <w:tc>
          <w:tcPr>
            <w:tcW w:w="715" w:type="pct"/>
            <w:shd w:val="clear" w:color="auto" w:fill="FFFFFF"/>
            <w:vAlign w:val="center"/>
          </w:tcPr>
          <w:p w:rsidR="000C45AD" w:rsidRDefault="000C45AD" w:rsidP="00234855">
            <w:pPr>
              <w:adjustRightInd w:val="0"/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lastRenderedPageBreak/>
              <w:t>5:20-5:40</w:t>
            </w:r>
          </w:p>
        </w:tc>
        <w:tc>
          <w:tcPr>
            <w:tcW w:w="4285" w:type="pct"/>
            <w:shd w:val="clear" w:color="auto" w:fill="FFFFFF"/>
            <w:vAlign w:val="center"/>
          </w:tcPr>
          <w:p w:rsidR="000C45AD" w:rsidRDefault="000C45AD" w:rsidP="00234855">
            <w:pPr>
              <w:adjustRightInd w:val="0"/>
              <w:snapToGrid w:val="0"/>
              <w:spacing w:line="288" w:lineRule="auto"/>
              <w:jc w:val="left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中国黑土区的沟蚀：特征、发育、因素和机制</w:t>
            </w:r>
          </w:p>
          <w:p w:rsidR="000C45AD" w:rsidRDefault="000C45AD" w:rsidP="00234855">
            <w:pPr>
              <w:adjustRightInd w:val="0"/>
              <w:snapToGrid w:val="0"/>
              <w:spacing w:line="288" w:lineRule="auto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郭明明博士</w:t>
            </w:r>
          </w:p>
          <w:p w:rsidR="000C45AD" w:rsidRDefault="000C45AD" w:rsidP="00234855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</w:rPr>
              <w:t>中国科学院东北地理与农业生态研究所</w:t>
            </w:r>
          </w:p>
        </w:tc>
      </w:tr>
      <w:tr w:rsidR="000C45AD" w:rsidTr="00234855">
        <w:trPr>
          <w:trHeight w:val="267"/>
        </w:trPr>
        <w:tc>
          <w:tcPr>
            <w:tcW w:w="715" w:type="pct"/>
            <w:shd w:val="clear" w:color="auto" w:fill="FFFFFF"/>
            <w:vAlign w:val="center"/>
          </w:tcPr>
          <w:p w:rsidR="000C45AD" w:rsidRDefault="000C45AD" w:rsidP="00234855">
            <w:pPr>
              <w:adjustRightInd w:val="0"/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5:40-6:00</w:t>
            </w:r>
          </w:p>
        </w:tc>
        <w:tc>
          <w:tcPr>
            <w:tcW w:w="4285" w:type="pct"/>
            <w:shd w:val="clear" w:color="auto" w:fill="FFFFFF"/>
            <w:vAlign w:val="center"/>
          </w:tcPr>
          <w:p w:rsidR="000C45AD" w:rsidRDefault="000C45AD" w:rsidP="00234855">
            <w:pPr>
              <w:adjustRightInd w:val="0"/>
              <w:snapToGrid w:val="0"/>
              <w:spacing w:line="288" w:lineRule="auto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土壤侵蚀对土壤</w:t>
            </w:r>
            <w:r>
              <w:rPr>
                <w:rFonts w:ascii="Times New Roman" w:eastAsia="黑体" w:hAnsi="Times New Roman" w:cs="Times New Roman"/>
              </w:rPr>
              <w:t>C N</w:t>
            </w:r>
            <w:r>
              <w:rPr>
                <w:rFonts w:ascii="Times New Roman" w:eastAsia="黑体" w:hAnsi="Times New Roman" w:cs="Times New Roman"/>
              </w:rPr>
              <w:t>矿化影响的模拟研究</w:t>
            </w:r>
          </w:p>
          <w:p w:rsidR="000C45AD" w:rsidRDefault="000C45AD" w:rsidP="00234855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魏孝荣教授</w:t>
            </w:r>
          </w:p>
          <w:p w:rsidR="000C45AD" w:rsidRDefault="000C45AD" w:rsidP="00234855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西北农林科技大学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水土保持研究所，副所长</w:t>
            </w:r>
          </w:p>
        </w:tc>
      </w:tr>
      <w:tr w:rsidR="000C45AD" w:rsidTr="00234855">
        <w:trPr>
          <w:trHeight w:val="422"/>
        </w:trPr>
        <w:tc>
          <w:tcPr>
            <w:tcW w:w="715" w:type="pct"/>
            <w:vMerge w:val="restart"/>
            <w:shd w:val="clear" w:color="auto" w:fill="FFFFFF"/>
            <w:vAlign w:val="center"/>
          </w:tcPr>
          <w:p w:rsidR="000C45AD" w:rsidRDefault="000C45AD" w:rsidP="00234855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6:00-6:30</w:t>
            </w:r>
          </w:p>
        </w:tc>
        <w:tc>
          <w:tcPr>
            <w:tcW w:w="4285" w:type="pct"/>
            <w:shd w:val="clear" w:color="auto" w:fill="FFFFFF"/>
            <w:vAlign w:val="center"/>
          </w:tcPr>
          <w:p w:rsidR="000C45AD" w:rsidRDefault="000C45AD" w:rsidP="00234855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主持人：刘宝元教授，</w:t>
            </w:r>
            <w:r>
              <w:rPr>
                <w:rFonts w:ascii="Times New Roman" w:eastAsia="宋体" w:hAnsi="Times New Roman" w:cs="Times New Roman"/>
                <w:szCs w:val="21"/>
              </w:rPr>
              <w:t>Prof. Jose Gomez</w:t>
            </w:r>
          </w:p>
        </w:tc>
      </w:tr>
      <w:tr w:rsidR="000C45AD" w:rsidTr="00234855">
        <w:trPr>
          <w:trHeight w:val="471"/>
        </w:trPr>
        <w:tc>
          <w:tcPr>
            <w:tcW w:w="715" w:type="pct"/>
            <w:vMerge/>
            <w:shd w:val="clear" w:color="auto" w:fill="FFFFFF"/>
            <w:vAlign w:val="center"/>
          </w:tcPr>
          <w:p w:rsidR="000C45AD" w:rsidRDefault="000C45AD" w:rsidP="00234855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</w:tc>
        <w:tc>
          <w:tcPr>
            <w:tcW w:w="4285" w:type="pct"/>
            <w:shd w:val="clear" w:color="auto" w:fill="FFFFFF"/>
            <w:vAlign w:val="center"/>
          </w:tcPr>
          <w:p w:rsidR="000C45AD" w:rsidRDefault="000C45AD" w:rsidP="00234855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sz w:val="24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讨论、展望</w:t>
            </w:r>
          </w:p>
        </w:tc>
      </w:tr>
      <w:tr w:rsidR="000C45AD" w:rsidTr="00234855">
        <w:trPr>
          <w:trHeight w:val="267"/>
        </w:trPr>
        <w:tc>
          <w:tcPr>
            <w:tcW w:w="5000" w:type="pct"/>
            <w:gridSpan w:val="2"/>
            <w:shd w:val="clear" w:color="auto" w:fill="D9D9D9"/>
            <w:vAlign w:val="center"/>
          </w:tcPr>
          <w:p w:rsidR="000C45AD" w:rsidRDefault="000C45AD" w:rsidP="00234855">
            <w:pPr>
              <w:adjustRightInd w:val="0"/>
              <w:snapToGrid w:val="0"/>
              <w:jc w:val="righ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欢迎晚宴</w:t>
            </w:r>
          </w:p>
        </w:tc>
      </w:tr>
      <w:tr w:rsidR="000C45AD" w:rsidTr="00234855">
        <w:trPr>
          <w:trHeight w:val="437"/>
        </w:trPr>
        <w:tc>
          <w:tcPr>
            <w:tcW w:w="5000" w:type="pct"/>
            <w:gridSpan w:val="2"/>
            <w:shd w:val="clear" w:color="auto" w:fill="ED7D31"/>
            <w:vAlign w:val="center"/>
          </w:tcPr>
          <w:p w:rsidR="000C45AD" w:rsidRDefault="000C45AD" w:rsidP="00234855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8"/>
                <w:szCs w:val="21"/>
              </w:rPr>
            </w:pPr>
            <w:r>
              <w:rPr>
                <w:rFonts w:ascii="Times New Roman" w:eastAsia="黑体" w:hAnsi="Times New Roman" w:cs="Times New Roman"/>
                <w:b/>
                <w:bCs/>
                <w:color w:val="FFFFFF"/>
                <w:sz w:val="28"/>
              </w:rPr>
              <w:t>6</w:t>
            </w:r>
            <w:r>
              <w:rPr>
                <w:rFonts w:ascii="Times New Roman" w:eastAsia="黑体" w:hAnsi="Times New Roman" w:cs="Times New Roman"/>
                <w:b/>
                <w:bCs/>
                <w:color w:val="FFFFFF"/>
                <w:sz w:val="28"/>
              </w:rPr>
              <w:t>月</w:t>
            </w:r>
            <w:r>
              <w:rPr>
                <w:rFonts w:ascii="Times New Roman" w:eastAsia="黑体" w:hAnsi="Times New Roman" w:cs="Times New Roman"/>
                <w:b/>
                <w:bCs/>
                <w:color w:val="FFFFFF"/>
                <w:sz w:val="28"/>
              </w:rPr>
              <w:t>13</w:t>
            </w:r>
            <w:r>
              <w:rPr>
                <w:rFonts w:ascii="Times New Roman" w:eastAsia="黑体" w:hAnsi="Times New Roman" w:cs="Times New Roman"/>
                <w:b/>
                <w:bCs/>
                <w:color w:val="FFFFFF"/>
                <w:sz w:val="28"/>
              </w:rPr>
              <w:t>日</w:t>
            </w:r>
            <w:r>
              <w:rPr>
                <w:rFonts w:ascii="Times New Roman" w:eastAsia="黑体" w:hAnsi="Times New Roman" w:cs="Times New Roman"/>
                <w:b/>
                <w:bCs/>
                <w:color w:val="FFFFFF"/>
                <w:sz w:val="28"/>
              </w:rPr>
              <w:t xml:space="preserve">  (</w:t>
            </w:r>
            <w:r>
              <w:rPr>
                <w:rFonts w:ascii="Times New Roman" w:eastAsia="黑体" w:hAnsi="Times New Roman" w:cs="Times New Roman"/>
                <w:b/>
                <w:bCs/>
                <w:color w:val="FFFFFF"/>
                <w:sz w:val="28"/>
              </w:rPr>
              <w:t>周二</w:t>
            </w:r>
            <w:r>
              <w:rPr>
                <w:rFonts w:ascii="Times New Roman" w:eastAsia="黑体" w:hAnsi="Times New Roman" w:cs="Times New Roman"/>
                <w:b/>
                <w:bCs/>
                <w:color w:val="FFFFFF"/>
                <w:sz w:val="28"/>
              </w:rPr>
              <w:t>)</w:t>
            </w:r>
          </w:p>
        </w:tc>
      </w:tr>
      <w:tr w:rsidR="000C45AD" w:rsidTr="00234855">
        <w:trPr>
          <w:trHeight w:val="414"/>
        </w:trPr>
        <w:tc>
          <w:tcPr>
            <w:tcW w:w="5000" w:type="pct"/>
            <w:gridSpan w:val="2"/>
            <w:shd w:val="clear" w:color="auto" w:fill="FFFFFF"/>
            <w:vAlign w:val="center"/>
          </w:tcPr>
          <w:p w:rsidR="000C45AD" w:rsidRDefault="000C45AD" w:rsidP="00234855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</w:rPr>
            </w:pPr>
          </w:p>
          <w:p w:rsidR="000C45AD" w:rsidRDefault="000C45AD" w:rsidP="00234855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自由活动，</w:t>
            </w:r>
            <w:r>
              <w:rPr>
                <w:rFonts w:ascii="Times New Roman" w:eastAsia="宋体" w:hAnsi="Times New Roman" w:cs="Times New Roman"/>
              </w:rPr>
              <w:t>check out</w:t>
            </w:r>
          </w:p>
          <w:p w:rsidR="000C45AD" w:rsidRDefault="000C45AD" w:rsidP="00234855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</w:rPr>
            </w:pPr>
          </w:p>
        </w:tc>
      </w:tr>
    </w:tbl>
    <w:p w:rsidR="00000000" w:rsidRDefault="000C45AD"/>
    <w:sectPr w:rsidR="00000000" w:rsidSect="005A5F80">
      <w:pgSz w:w="11906" w:h="16838"/>
      <w:pgMar w:top="1474" w:right="1418" w:bottom="147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45AD" w:rsidRDefault="000C45AD" w:rsidP="000C45AD">
      <w:r>
        <w:separator/>
      </w:r>
    </w:p>
  </w:endnote>
  <w:endnote w:type="continuationSeparator" w:id="1">
    <w:p w:rsidR="000C45AD" w:rsidRDefault="000C45AD" w:rsidP="000C45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45AD" w:rsidRDefault="000C45AD" w:rsidP="000C45AD">
      <w:r>
        <w:separator/>
      </w:r>
    </w:p>
  </w:footnote>
  <w:footnote w:type="continuationSeparator" w:id="1">
    <w:p w:rsidR="000C45AD" w:rsidRDefault="000C45AD" w:rsidP="000C45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45AD"/>
    <w:rsid w:val="000C4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5AD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45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45A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45A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45AD"/>
    <w:rPr>
      <w:sz w:val="18"/>
      <w:szCs w:val="18"/>
    </w:rPr>
  </w:style>
  <w:style w:type="table" w:styleId="a5">
    <w:name w:val="Table Grid"/>
    <w:basedOn w:val="a1"/>
    <w:uiPriority w:val="59"/>
    <w:qFormat/>
    <w:rsid w:val="000C45AD"/>
    <w:rPr>
      <w:rFonts w:ascii="等线" w:eastAsia="等线" w:hAnsi="等线" w:cs="宋体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wangluoxinwen</dc:creator>
  <cp:keywords/>
  <dc:description/>
  <cp:lastModifiedBy>wangluoxinwen</cp:lastModifiedBy>
  <cp:revision>2</cp:revision>
  <dcterms:created xsi:type="dcterms:W3CDTF">2023-06-09T07:29:00Z</dcterms:created>
  <dcterms:modified xsi:type="dcterms:W3CDTF">2023-06-09T07:29:00Z</dcterms:modified>
</cp:coreProperties>
</file>