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5F6" w:rsidRDefault="009F1CAC" w:rsidP="00D80171">
      <w:pPr>
        <w:jc w:val="center"/>
        <w:rPr>
          <w:b/>
          <w:sz w:val="28"/>
          <w:szCs w:val="28"/>
          <w:u w:val="single"/>
        </w:rPr>
      </w:pPr>
      <w:r w:rsidRPr="006372E6">
        <w:rPr>
          <w:b/>
          <w:noProof/>
          <w:sz w:val="28"/>
          <w:szCs w:val="28"/>
          <w:lang w:eastAsia="zh-CN"/>
        </w:rPr>
        <w:drawing>
          <wp:inline distT="0" distB="0" distL="0" distR="0">
            <wp:extent cx="8148955" cy="1211524"/>
            <wp:effectExtent l="0" t="0" r="444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097" cy="12186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92ED1" w:rsidRDefault="009F1CAC" w:rsidP="00D8017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Scientific </w:t>
      </w:r>
      <w:r w:rsidRPr="00D52B3B">
        <w:rPr>
          <w:b/>
          <w:sz w:val="28"/>
          <w:szCs w:val="28"/>
          <w:u w:val="single"/>
        </w:rPr>
        <w:t>Program</w:t>
      </w:r>
    </w:p>
    <w:p w:rsidR="009C49B6" w:rsidRPr="00D52B3B" w:rsidRDefault="009F1CAC" w:rsidP="00D52B3B">
      <w:pPr>
        <w:jc w:val="center"/>
        <w:rPr>
          <w:b/>
          <w:sz w:val="28"/>
          <w:szCs w:val="28"/>
          <w:u w:val="single"/>
        </w:rPr>
      </w:pPr>
    </w:p>
    <w:tbl>
      <w:tblPr>
        <w:tblStyle w:val="a3"/>
        <w:tblW w:w="0" w:type="auto"/>
        <w:tblLook w:val="04A0"/>
      </w:tblPr>
      <w:tblGrid>
        <w:gridCol w:w="1044"/>
        <w:gridCol w:w="11906"/>
      </w:tblGrid>
      <w:tr w:rsidR="0049542C" w:rsidRPr="00A87D3D" w:rsidTr="009E232D">
        <w:tc>
          <w:tcPr>
            <w:tcW w:w="12950" w:type="dxa"/>
            <w:gridSpan w:val="2"/>
            <w:shd w:val="clear" w:color="auto" w:fill="D9E2F3" w:themeFill="accent5" w:themeFillTint="33"/>
          </w:tcPr>
          <w:p w:rsidR="0049542C" w:rsidRPr="009C49B6" w:rsidRDefault="009F1CAC" w:rsidP="00C92ED1">
            <w:pPr>
              <w:rPr>
                <w:b/>
                <w:sz w:val="20"/>
                <w:szCs w:val="20"/>
                <w:u w:val="single"/>
              </w:rPr>
            </w:pPr>
          </w:p>
          <w:p w:rsidR="0049542C" w:rsidRPr="009C49B6" w:rsidRDefault="009F1CAC" w:rsidP="00425E51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9C49B6">
              <w:rPr>
                <w:b/>
                <w:sz w:val="20"/>
                <w:szCs w:val="20"/>
                <w:u w:val="single"/>
              </w:rPr>
              <w:t>6</w:t>
            </w:r>
            <w:r w:rsidRPr="009C49B6">
              <w:rPr>
                <w:b/>
                <w:sz w:val="20"/>
                <w:szCs w:val="20"/>
                <w:u w:val="single"/>
                <w:vertAlign w:val="superscript"/>
              </w:rPr>
              <w:t>th</w:t>
            </w:r>
            <w:r w:rsidRPr="009C49B6">
              <w:rPr>
                <w:b/>
                <w:sz w:val="20"/>
                <w:szCs w:val="20"/>
                <w:u w:val="single"/>
              </w:rPr>
              <w:t xml:space="preserve"> May 2019</w:t>
            </w:r>
          </w:p>
          <w:p w:rsidR="0049542C" w:rsidRPr="009C49B6" w:rsidRDefault="009F1CAC" w:rsidP="00425E51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49542C" w:rsidRPr="00A87D3D" w:rsidTr="009E232D">
        <w:tc>
          <w:tcPr>
            <w:tcW w:w="1044" w:type="dxa"/>
            <w:tcBorders>
              <w:bottom w:val="single" w:sz="4" w:space="0" w:color="auto"/>
            </w:tcBorders>
          </w:tcPr>
          <w:p w:rsidR="0049542C" w:rsidRPr="009C49B6" w:rsidRDefault="009F1CAC" w:rsidP="00C92ED1">
            <w:pPr>
              <w:rPr>
                <w:sz w:val="20"/>
                <w:szCs w:val="20"/>
              </w:rPr>
            </w:pPr>
            <w:r w:rsidRPr="009C49B6">
              <w:rPr>
                <w:sz w:val="20"/>
                <w:szCs w:val="20"/>
              </w:rPr>
              <w:t>1500-1800h</w:t>
            </w:r>
          </w:p>
        </w:tc>
        <w:tc>
          <w:tcPr>
            <w:tcW w:w="11906" w:type="dxa"/>
            <w:tcBorders>
              <w:bottom w:val="single" w:sz="4" w:space="0" w:color="auto"/>
            </w:tcBorders>
          </w:tcPr>
          <w:p w:rsidR="0049542C" w:rsidRPr="009C49B6" w:rsidRDefault="009F1CAC" w:rsidP="00C92ED1">
            <w:pPr>
              <w:rPr>
                <w:sz w:val="20"/>
                <w:szCs w:val="20"/>
              </w:rPr>
            </w:pPr>
            <w:r w:rsidRPr="009C49B6">
              <w:rPr>
                <w:sz w:val="20"/>
                <w:szCs w:val="20"/>
              </w:rPr>
              <w:t>Registration</w:t>
            </w:r>
          </w:p>
        </w:tc>
      </w:tr>
    </w:tbl>
    <w:p w:rsidR="00132A53" w:rsidRDefault="009F1CAC"/>
    <w:tbl>
      <w:tblPr>
        <w:tblStyle w:val="a3"/>
        <w:tblW w:w="0" w:type="auto"/>
        <w:tblLook w:val="04A0"/>
      </w:tblPr>
      <w:tblGrid>
        <w:gridCol w:w="1044"/>
        <w:gridCol w:w="3629"/>
        <w:gridCol w:w="3686"/>
        <w:gridCol w:w="1026"/>
        <w:gridCol w:w="3565"/>
      </w:tblGrid>
      <w:tr w:rsidR="0049542C" w:rsidRPr="00A87D3D" w:rsidTr="00366025">
        <w:tc>
          <w:tcPr>
            <w:tcW w:w="12950" w:type="dxa"/>
            <w:gridSpan w:val="5"/>
            <w:shd w:val="clear" w:color="auto" w:fill="D9E2F3" w:themeFill="accent5" w:themeFillTint="33"/>
            <w:vAlign w:val="center"/>
          </w:tcPr>
          <w:p w:rsidR="0049542C" w:rsidRPr="009C49B6" w:rsidRDefault="009F1CAC" w:rsidP="00366025">
            <w:pPr>
              <w:jc w:val="both"/>
              <w:rPr>
                <w:b/>
                <w:sz w:val="20"/>
                <w:szCs w:val="20"/>
                <w:u w:val="single"/>
              </w:rPr>
            </w:pPr>
          </w:p>
          <w:p w:rsidR="0049542C" w:rsidRPr="009C49B6" w:rsidRDefault="009F1CAC" w:rsidP="00425E51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9C49B6">
              <w:rPr>
                <w:b/>
                <w:sz w:val="20"/>
                <w:szCs w:val="20"/>
                <w:u w:val="single"/>
              </w:rPr>
              <w:t>7</w:t>
            </w:r>
            <w:r w:rsidRPr="009C49B6">
              <w:rPr>
                <w:b/>
                <w:sz w:val="20"/>
                <w:szCs w:val="20"/>
                <w:u w:val="single"/>
                <w:vertAlign w:val="superscript"/>
              </w:rPr>
              <w:t>th</w:t>
            </w:r>
            <w:r w:rsidRPr="009C49B6">
              <w:rPr>
                <w:b/>
                <w:sz w:val="20"/>
                <w:szCs w:val="20"/>
                <w:u w:val="single"/>
              </w:rPr>
              <w:t xml:space="preserve"> May 2019</w:t>
            </w:r>
          </w:p>
          <w:p w:rsidR="0049542C" w:rsidRPr="009C49B6" w:rsidRDefault="009F1CAC" w:rsidP="00366025">
            <w:pPr>
              <w:jc w:val="both"/>
              <w:rPr>
                <w:b/>
                <w:sz w:val="20"/>
                <w:szCs w:val="20"/>
                <w:u w:val="single"/>
              </w:rPr>
            </w:pPr>
          </w:p>
        </w:tc>
      </w:tr>
      <w:tr w:rsidR="0049542C" w:rsidRPr="00926FA2" w:rsidTr="00366025">
        <w:tc>
          <w:tcPr>
            <w:tcW w:w="1044" w:type="dxa"/>
            <w:vAlign w:val="center"/>
          </w:tcPr>
          <w:p w:rsidR="0049542C" w:rsidRPr="009C49B6" w:rsidRDefault="009F1CAC" w:rsidP="00366025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0800-17</w:t>
            </w:r>
            <w:r w:rsidRPr="009C49B6">
              <w:rPr>
                <w:color w:val="000000" w:themeColor="text1"/>
                <w:sz w:val="20"/>
                <w:szCs w:val="20"/>
              </w:rPr>
              <w:t>00h</w:t>
            </w:r>
          </w:p>
        </w:tc>
        <w:tc>
          <w:tcPr>
            <w:tcW w:w="11906" w:type="dxa"/>
            <w:gridSpan w:val="4"/>
            <w:vAlign w:val="center"/>
          </w:tcPr>
          <w:p w:rsidR="0049542C" w:rsidRPr="009C49B6" w:rsidRDefault="009F1CAC" w:rsidP="003660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49B6">
              <w:rPr>
                <w:color w:val="000000" w:themeColor="text1"/>
                <w:sz w:val="20"/>
                <w:szCs w:val="20"/>
              </w:rPr>
              <w:t>Registration</w:t>
            </w:r>
          </w:p>
        </w:tc>
      </w:tr>
      <w:tr w:rsidR="0049542C" w:rsidRPr="00926FA2" w:rsidTr="00366025">
        <w:tc>
          <w:tcPr>
            <w:tcW w:w="1044" w:type="dxa"/>
            <w:vAlign w:val="center"/>
          </w:tcPr>
          <w:p w:rsidR="0049542C" w:rsidRPr="009C49B6" w:rsidRDefault="009F1CAC" w:rsidP="003660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49B6">
              <w:rPr>
                <w:color w:val="000000" w:themeColor="text1"/>
                <w:sz w:val="20"/>
                <w:szCs w:val="20"/>
              </w:rPr>
              <w:t>0900-0930h</w:t>
            </w:r>
          </w:p>
        </w:tc>
        <w:tc>
          <w:tcPr>
            <w:tcW w:w="11906" w:type="dxa"/>
            <w:gridSpan w:val="4"/>
            <w:vAlign w:val="center"/>
          </w:tcPr>
          <w:p w:rsidR="0049542C" w:rsidRPr="009C49B6" w:rsidRDefault="009F1CAC" w:rsidP="003660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49B6">
              <w:rPr>
                <w:color w:val="000000" w:themeColor="text1"/>
                <w:sz w:val="20"/>
                <w:szCs w:val="20"/>
              </w:rPr>
              <w:t>Opening session</w:t>
            </w:r>
          </w:p>
        </w:tc>
      </w:tr>
      <w:tr w:rsidR="0049542C" w:rsidRPr="00926FA2" w:rsidTr="00366025">
        <w:tc>
          <w:tcPr>
            <w:tcW w:w="1044" w:type="dxa"/>
            <w:vAlign w:val="center"/>
          </w:tcPr>
          <w:p w:rsidR="0049542C" w:rsidRPr="009C49B6" w:rsidRDefault="009F1CAC" w:rsidP="003660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49B6">
              <w:rPr>
                <w:color w:val="000000" w:themeColor="text1"/>
                <w:sz w:val="20"/>
                <w:szCs w:val="20"/>
              </w:rPr>
              <w:t>0930-1000h</w:t>
            </w:r>
          </w:p>
        </w:tc>
        <w:tc>
          <w:tcPr>
            <w:tcW w:w="11906" w:type="dxa"/>
            <w:gridSpan w:val="4"/>
            <w:vAlign w:val="center"/>
          </w:tcPr>
          <w:p w:rsidR="0049542C" w:rsidRPr="001F210F" w:rsidRDefault="009F1CAC" w:rsidP="00366025">
            <w:pPr>
              <w:jc w:val="both"/>
              <w:rPr>
                <w:sz w:val="20"/>
                <w:szCs w:val="20"/>
              </w:rPr>
            </w:pPr>
            <w:r w:rsidRPr="001F210F">
              <w:rPr>
                <w:sz w:val="20"/>
                <w:szCs w:val="20"/>
              </w:rPr>
              <w:t xml:space="preserve">Plenary 1- Anaerobic Digestion: Dry or Wet? For methane or Volatile fatty acids? </w:t>
            </w:r>
          </w:p>
          <w:p w:rsidR="0049542C" w:rsidRDefault="009F1CAC" w:rsidP="003660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F210F">
              <w:rPr>
                <w:b/>
                <w:color w:val="000000" w:themeColor="text1"/>
                <w:sz w:val="20"/>
                <w:szCs w:val="20"/>
              </w:rPr>
              <w:t>Mohammad Taherzadeh</w:t>
            </w:r>
            <w:r w:rsidRPr="009C49B6">
              <w:rPr>
                <w:color w:val="000000" w:themeColor="text1"/>
                <w:sz w:val="20"/>
                <w:szCs w:val="20"/>
              </w:rPr>
              <w:t>, University of Boras, Boras, Sweden</w:t>
            </w:r>
          </w:p>
          <w:p w:rsidR="00B958D0" w:rsidRPr="00B44A6B" w:rsidRDefault="009F1CAC" w:rsidP="003660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44A6B">
              <w:rPr>
                <w:color w:val="000000" w:themeColor="text1"/>
                <w:sz w:val="20"/>
                <w:szCs w:val="20"/>
              </w:rPr>
              <w:t xml:space="preserve">Chair: Duu Jong Lee, </w:t>
            </w:r>
            <w:r w:rsidR="001034E2" w:rsidRPr="001034E2"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China</w:t>
            </w:r>
          </w:p>
        </w:tc>
      </w:tr>
      <w:tr w:rsidR="0049542C" w:rsidRPr="00926FA2" w:rsidTr="00366025">
        <w:tc>
          <w:tcPr>
            <w:tcW w:w="1044" w:type="dxa"/>
            <w:tcBorders>
              <w:bottom w:val="single" w:sz="4" w:space="0" w:color="auto"/>
            </w:tcBorders>
            <w:vAlign w:val="center"/>
          </w:tcPr>
          <w:p w:rsidR="0049542C" w:rsidRPr="009C49B6" w:rsidRDefault="009F1CAC" w:rsidP="003660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49B6">
              <w:rPr>
                <w:color w:val="000000" w:themeColor="text1"/>
                <w:sz w:val="20"/>
                <w:szCs w:val="20"/>
              </w:rPr>
              <w:t>1000-1030h</w:t>
            </w:r>
          </w:p>
        </w:tc>
        <w:tc>
          <w:tcPr>
            <w:tcW w:w="11906" w:type="dxa"/>
            <w:gridSpan w:val="4"/>
            <w:tcBorders>
              <w:bottom w:val="single" w:sz="4" w:space="0" w:color="auto"/>
            </w:tcBorders>
            <w:vAlign w:val="center"/>
          </w:tcPr>
          <w:p w:rsidR="00132A53" w:rsidRDefault="009F1CAC" w:rsidP="003660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49B6">
              <w:rPr>
                <w:color w:val="000000" w:themeColor="text1"/>
                <w:sz w:val="20"/>
                <w:szCs w:val="20"/>
              </w:rPr>
              <w:t>Plenary 2- Apply char-based additives to anaerobic bioprocesses: The known and</w:t>
            </w:r>
            <w:r w:rsidRPr="009C49B6">
              <w:rPr>
                <w:color w:val="000000" w:themeColor="text1"/>
                <w:sz w:val="20"/>
                <w:szCs w:val="20"/>
              </w:rPr>
              <w:t xml:space="preserve"> the Unknown, </w:t>
            </w:r>
          </w:p>
          <w:p w:rsidR="0049542C" w:rsidRDefault="009F1CAC" w:rsidP="003660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F210F">
              <w:rPr>
                <w:b/>
                <w:color w:val="000000" w:themeColor="text1"/>
                <w:sz w:val="20"/>
                <w:szCs w:val="20"/>
              </w:rPr>
              <w:t>P</w:t>
            </w: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0"/>
                <w:szCs w:val="20"/>
                <w:lang w:eastAsia="zh-CN"/>
              </w:rPr>
              <w:t>.</w:t>
            </w:r>
            <w:r w:rsidRPr="001F210F">
              <w:rPr>
                <w:b/>
                <w:color w:val="000000" w:themeColor="text1"/>
                <w:sz w:val="20"/>
                <w:szCs w:val="20"/>
              </w:rPr>
              <w:t>J</w:t>
            </w:r>
            <w:r>
              <w:rPr>
                <w:b/>
                <w:color w:val="000000" w:themeColor="text1"/>
                <w:sz w:val="20"/>
                <w:szCs w:val="20"/>
              </w:rPr>
              <w:t>.</w:t>
            </w:r>
            <w:r w:rsidRPr="001F210F">
              <w:rPr>
                <w:b/>
                <w:color w:val="000000" w:themeColor="text1"/>
                <w:sz w:val="20"/>
                <w:szCs w:val="20"/>
              </w:rPr>
              <w:t xml:space="preserve"> He</w:t>
            </w:r>
            <w:r w:rsidRPr="009C49B6">
              <w:rPr>
                <w:color w:val="000000" w:themeColor="text1"/>
                <w:sz w:val="20"/>
                <w:szCs w:val="20"/>
              </w:rPr>
              <w:t>, Tongji University, Shanghai, China</w:t>
            </w:r>
          </w:p>
          <w:p w:rsidR="00B958D0" w:rsidRPr="00B44A6B" w:rsidRDefault="009F1CAC" w:rsidP="003660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44A6B">
              <w:rPr>
                <w:color w:val="000000" w:themeColor="text1"/>
                <w:sz w:val="20"/>
                <w:szCs w:val="20"/>
              </w:rPr>
              <w:t xml:space="preserve">Chair: Duu Jong Lee, </w:t>
            </w:r>
            <w:r w:rsidR="001034E2" w:rsidRPr="001034E2"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China</w:t>
            </w:r>
          </w:p>
        </w:tc>
      </w:tr>
      <w:tr w:rsidR="0049542C" w:rsidRPr="00926FA2" w:rsidTr="00366025">
        <w:tc>
          <w:tcPr>
            <w:tcW w:w="1044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49542C" w:rsidRPr="009C49B6" w:rsidRDefault="009F1CAC" w:rsidP="003660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49B6">
              <w:rPr>
                <w:color w:val="000000" w:themeColor="text1"/>
                <w:sz w:val="20"/>
                <w:szCs w:val="20"/>
              </w:rPr>
              <w:t>1030-1100h</w:t>
            </w:r>
          </w:p>
        </w:tc>
        <w:tc>
          <w:tcPr>
            <w:tcW w:w="11906" w:type="dxa"/>
            <w:gridSpan w:val="4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49542C" w:rsidRPr="009C49B6" w:rsidRDefault="009F1CAC" w:rsidP="0036602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9C49B6">
              <w:rPr>
                <w:b/>
                <w:color w:val="000000" w:themeColor="text1"/>
                <w:sz w:val="20"/>
                <w:szCs w:val="20"/>
              </w:rPr>
              <w:t>Tea/Coffee</w:t>
            </w:r>
          </w:p>
        </w:tc>
      </w:tr>
      <w:tr w:rsidR="0049542C" w:rsidRPr="00926FA2" w:rsidTr="00366025">
        <w:tc>
          <w:tcPr>
            <w:tcW w:w="1044" w:type="dxa"/>
            <w:shd w:val="clear" w:color="auto" w:fill="E2EFD9" w:themeFill="accent6" w:themeFillTint="33"/>
            <w:vAlign w:val="center"/>
          </w:tcPr>
          <w:p w:rsidR="0049542C" w:rsidRPr="009C49B6" w:rsidRDefault="009F1CAC" w:rsidP="003660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49B6">
              <w:rPr>
                <w:color w:val="000000" w:themeColor="text1"/>
                <w:sz w:val="20"/>
                <w:szCs w:val="20"/>
              </w:rPr>
              <w:t>1100-1220h</w:t>
            </w:r>
          </w:p>
        </w:tc>
        <w:tc>
          <w:tcPr>
            <w:tcW w:w="3629" w:type="dxa"/>
            <w:shd w:val="clear" w:color="auto" w:fill="E2EFD9" w:themeFill="accent6" w:themeFillTint="33"/>
            <w:vAlign w:val="center"/>
          </w:tcPr>
          <w:p w:rsidR="0049542C" w:rsidRPr="001134F7" w:rsidRDefault="009F1CAC" w:rsidP="00366025">
            <w:pPr>
              <w:jc w:val="both"/>
              <w:rPr>
                <w:b/>
                <w:color w:val="7030A0"/>
                <w:sz w:val="20"/>
                <w:szCs w:val="20"/>
              </w:rPr>
            </w:pPr>
            <w:r w:rsidRPr="009C49B6">
              <w:rPr>
                <w:b/>
                <w:color w:val="000000" w:themeColor="text1"/>
                <w:sz w:val="20"/>
                <w:szCs w:val="20"/>
              </w:rPr>
              <w:t xml:space="preserve">Session IA: </w:t>
            </w:r>
            <w:r w:rsidRPr="001F210F">
              <w:rPr>
                <w:b/>
                <w:sz w:val="20"/>
                <w:szCs w:val="20"/>
              </w:rPr>
              <w:t>Anaerobic digestion</w:t>
            </w:r>
            <w:r w:rsidRPr="006740FB">
              <w:rPr>
                <w:b/>
                <w:sz w:val="20"/>
                <w:szCs w:val="20"/>
              </w:rPr>
              <w:t>(R207)</w:t>
            </w:r>
          </w:p>
          <w:p w:rsidR="0049542C" w:rsidRPr="009C49B6" w:rsidRDefault="009F1CAC" w:rsidP="00B96C9E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Chair</w:t>
            </w:r>
            <w:r>
              <w:rPr>
                <w:b/>
                <w:sz w:val="20"/>
                <w:szCs w:val="20"/>
              </w:rPr>
              <w:t>s</w:t>
            </w:r>
            <w:r w:rsidRPr="001134F7">
              <w:rPr>
                <w:b/>
                <w:sz w:val="20"/>
                <w:szCs w:val="20"/>
              </w:rPr>
              <w:t>:</w:t>
            </w:r>
            <w:r w:rsidRPr="00B44A6B">
              <w:rPr>
                <w:sz w:val="20"/>
                <w:szCs w:val="20"/>
              </w:rPr>
              <w:t>Roger Ruan, USA</w:t>
            </w:r>
            <w:r>
              <w:rPr>
                <w:sz w:val="20"/>
                <w:szCs w:val="20"/>
              </w:rPr>
              <w:t>&amp;</w:t>
            </w:r>
            <w:r>
              <w:rPr>
                <w:sz w:val="20"/>
                <w:szCs w:val="20"/>
              </w:rPr>
              <w:t>Sang Jun Sim, Korea</w:t>
            </w:r>
          </w:p>
        </w:tc>
        <w:tc>
          <w:tcPr>
            <w:tcW w:w="3686" w:type="dxa"/>
            <w:shd w:val="clear" w:color="auto" w:fill="E2EFD9" w:themeFill="accent6" w:themeFillTint="33"/>
            <w:vAlign w:val="center"/>
          </w:tcPr>
          <w:p w:rsidR="0049542C" w:rsidRPr="009C49B6" w:rsidRDefault="009F1CAC" w:rsidP="0036602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9C49B6">
              <w:rPr>
                <w:b/>
                <w:color w:val="000000" w:themeColor="text1"/>
                <w:sz w:val="20"/>
                <w:szCs w:val="20"/>
              </w:rPr>
              <w:t>Session IB: Bioconversion of agro-industrial residues</w:t>
            </w:r>
            <w:r w:rsidRPr="009C49B6">
              <w:rPr>
                <w:b/>
                <w:color w:val="000000" w:themeColor="text1"/>
                <w:sz w:val="20"/>
                <w:szCs w:val="20"/>
              </w:rPr>
              <w:t xml:space="preserve"> to fuels and chemicals- I</w:t>
            </w:r>
            <w:r w:rsidRPr="006740FB">
              <w:rPr>
                <w:b/>
                <w:sz w:val="20"/>
                <w:szCs w:val="20"/>
              </w:rPr>
              <w:t>(R208)</w:t>
            </w:r>
          </w:p>
          <w:p w:rsidR="0049542C" w:rsidRPr="009C49B6" w:rsidRDefault="009F1CAC" w:rsidP="00B44A6B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Chair</w:t>
            </w:r>
            <w:r>
              <w:rPr>
                <w:b/>
                <w:color w:val="000000" w:themeColor="text1"/>
                <w:sz w:val="20"/>
                <w:szCs w:val="20"/>
              </w:rPr>
              <w:t>s</w:t>
            </w:r>
            <w:r w:rsidRPr="009C49B6">
              <w:rPr>
                <w:b/>
                <w:color w:val="000000" w:themeColor="text1"/>
                <w:sz w:val="20"/>
                <w:szCs w:val="20"/>
              </w:rPr>
              <w:t>:</w:t>
            </w:r>
            <w:r w:rsidRPr="00B44A6B">
              <w:rPr>
                <w:color w:val="000000" w:themeColor="text1"/>
                <w:sz w:val="20"/>
                <w:szCs w:val="20"/>
              </w:rPr>
              <w:t>Christian Larroche</w:t>
            </w:r>
            <w:r w:rsidRPr="009C49B6">
              <w:rPr>
                <w:color w:val="000000" w:themeColor="text1"/>
                <w:sz w:val="20"/>
                <w:szCs w:val="20"/>
              </w:rPr>
              <w:t>, France</w:t>
            </w:r>
            <w:r>
              <w:rPr>
                <w:color w:val="000000" w:themeColor="text1"/>
                <w:sz w:val="20"/>
                <w:szCs w:val="20"/>
              </w:rPr>
              <w:t>&amp; R Sindhu, India</w:t>
            </w:r>
          </w:p>
        </w:tc>
        <w:tc>
          <w:tcPr>
            <w:tcW w:w="1026" w:type="dxa"/>
            <w:shd w:val="clear" w:color="auto" w:fill="E2EFD9" w:themeFill="accent6" w:themeFillTint="33"/>
            <w:vAlign w:val="center"/>
          </w:tcPr>
          <w:p w:rsidR="0049542C" w:rsidRPr="0049542C" w:rsidRDefault="009F1CAC" w:rsidP="00366025">
            <w:pPr>
              <w:jc w:val="both"/>
              <w:rPr>
                <w:rFonts w:eastAsiaTheme="minorEastAsia"/>
                <w:b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b/>
                <w:color w:val="000000" w:themeColor="text1"/>
                <w:sz w:val="20"/>
                <w:szCs w:val="20"/>
                <w:lang w:eastAsia="zh-CN"/>
              </w:rPr>
              <w:t>1</w:t>
            </w:r>
            <w:r>
              <w:rPr>
                <w:rFonts w:eastAsiaTheme="minorEastAsia"/>
                <w:b/>
                <w:color w:val="000000" w:themeColor="text1"/>
                <w:sz w:val="20"/>
                <w:szCs w:val="20"/>
                <w:lang w:eastAsia="zh-CN"/>
              </w:rPr>
              <w:t>100-1220</w:t>
            </w:r>
            <w:r>
              <w:rPr>
                <w:rFonts w:eastAsiaTheme="minorEastAsia" w:hint="eastAsia"/>
                <w:b/>
                <w:color w:val="000000" w:themeColor="text1"/>
                <w:sz w:val="20"/>
                <w:szCs w:val="20"/>
                <w:lang w:eastAsia="zh-CN"/>
              </w:rPr>
              <w:t>h</w:t>
            </w:r>
          </w:p>
        </w:tc>
        <w:tc>
          <w:tcPr>
            <w:tcW w:w="3565" w:type="dxa"/>
            <w:shd w:val="clear" w:color="auto" w:fill="E2EFD9" w:themeFill="accent6" w:themeFillTint="33"/>
            <w:vAlign w:val="center"/>
          </w:tcPr>
          <w:p w:rsidR="0049542C" w:rsidRDefault="009F1CAC" w:rsidP="00366025">
            <w:pPr>
              <w:jc w:val="both"/>
              <w:rPr>
                <w:rFonts w:eastAsiaTheme="minorEastAsia"/>
                <w:b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b/>
                <w:color w:val="000000" w:themeColor="text1"/>
                <w:sz w:val="20"/>
                <w:szCs w:val="20"/>
                <w:lang w:eastAsia="zh-CN"/>
              </w:rPr>
              <w:t>S</w:t>
            </w:r>
            <w:r>
              <w:rPr>
                <w:rFonts w:eastAsiaTheme="minorEastAsia"/>
                <w:b/>
                <w:color w:val="000000" w:themeColor="text1"/>
                <w:sz w:val="20"/>
                <w:szCs w:val="20"/>
                <w:lang w:eastAsia="zh-CN"/>
              </w:rPr>
              <w:t>ession 1: Biowaste treatment process</w:t>
            </w:r>
            <w:r>
              <w:rPr>
                <w:rFonts w:eastAsiaTheme="minorEastAsia"/>
                <w:b/>
                <w:color w:val="000000" w:themeColor="text1"/>
                <w:sz w:val="20"/>
                <w:szCs w:val="20"/>
                <w:lang w:eastAsia="zh-CN"/>
              </w:rPr>
              <w:t xml:space="preserve"> (R104)</w:t>
            </w:r>
          </w:p>
          <w:p w:rsidR="00132A53" w:rsidRPr="0049542C" w:rsidRDefault="009F1CAC" w:rsidP="00B96C9E">
            <w:pPr>
              <w:jc w:val="both"/>
              <w:rPr>
                <w:rFonts w:eastAsiaTheme="minorEastAsia"/>
                <w:b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b/>
                <w:color w:val="000000" w:themeColor="text1"/>
                <w:sz w:val="20"/>
                <w:szCs w:val="20"/>
                <w:lang w:eastAsia="zh-CN"/>
              </w:rPr>
              <w:t>Chair</w:t>
            </w:r>
            <w:r>
              <w:rPr>
                <w:rFonts w:eastAsiaTheme="minorEastAsia"/>
                <w:b/>
                <w:color w:val="000000" w:themeColor="text1"/>
                <w:sz w:val="20"/>
                <w:szCs w:val="20"/>
                <w:lang w:eastAsia="zh-CN"/>
              </w:rPr>
              <w:t>s</w:t>
            </w:r>
            <w:r>
              <w:rPr>
                <w:rFonts w:eastAsiaTheme="minorEastAsia"/>
                <w:b/>
                <w:color w:val="000000" w:themeColor="text1"/>
                <w:sz w:val="20"/>
                <w:szCs w:val="20"/>
                <w:lang w:eastAsia="zh-CN"/>
              </w:rPr>
              <w:t>:</w:t>
            </w:r>
            <w:r w:rsidRPr="00B44A6B"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Sunil Kumar, India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&amp;</w:t>
            </w:r>
            <w:r w:rsidRPr="00B96C9E">
              <w:rPr>
                <w:color w:val="000000" w:themeColor="text1"/>
                <w:sz w:val="20"/>
                <w:szCs w:val="20"/>
              </w:rPr>
              <w:t>Guoxue Li,</w:t>
            </w:r>
            <w:r>
              <w:rPr>
                <w:color w:val="000000" w:themeColor="text1"/>
                <w:sz w:val="20"/>
                <w:szCs w:val="20"/>
              </w:rPr>
              <w:t>C</w:t>
            </w:r>
            <w:r w:rsidRPr="009C49B6">
              <w:rPr>
                <w:color w:val="000000" w:themeColor="text1"/>
                <w:sz w:val="20"/>
                <w:szCs w:val="20"/>
              </w:rPr>
              <w:t>hina</w:t>
            </w:r>
          </w:p>
        </w:tc>
      </w:tr>
      <w:tr w:rsidR="0049542C" w:rsidRPr="00926FA2" w:rsidTr="00366025">
        <w:tc>
          <w:tcPr>
            <w:tcW w:w="1044" w:type="dxa"/>
            <w:vAlign w:val="center"/>
          </w:tcPr>
          <w:p w:rsidR="0049542C" w:rsidRPr="009C49B6" w:rsidRDefault="009F1CAC" w:rsidP="003660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49B6">
              <w:rPr>
                <w:color w:val="000000" w:themeColor="text1"/>
                <w:sz w:val="20"/>
                <w:szCs w:val="20"/>
              </w:rPr>
              <w:t>1100-1120h</w:t>
            </w:r>
          </w:p>
        </w:tc>
        <w:tc>
          <w:tcPr>
            <w:tcW w:w="3629" w:type="dxa"/>
            <w:vAlign w:val="center"/>
          </w:tcPr>
          <w:p w:rsidR="0049542C" w:rsidRPr="009C49B6" w:rsidRDefault="009F1CAC" w:rsidP="001F210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49B6">
              <w:rPr>
                <w:color w:val="000000" w:themeColor="text1"/>
                <w:sz w:val="20"/>
                <w:szCs w:val="20"/>
              </w:rPr>
              <w:t xml:space="preserve">IL 1- </w:t>
            </w:r>
            <w:r w:rsidRPr="001F210F">
              <w:rPr>
                <w:sz w:val="20"/>
                <w:szCs w:val="20"/>
              </w:rPr>
              <w:t xml:space="preserve">Effects of nanoparticles on anaerobic digestion </w:t>
            </w:r>
            <w:r w:rsidRPr="001F210F">
              <w:rPr>
                <w:sz w:val="20"/>
                <w:szCs w:val="20"/>
              </w:rPr>
              <w:t>performances,</w:t>
            </w:r>
            <w:r w:rsidRPr="001134F7">
              <w:rPr>
                <w:b/>
                <w:color w:val="000000" w:themeColor="text1"/>
                <w:sz w:val="20"/>
                <w:szCs w:val="20"/>
              </w:rPr>
              <w:t xml:space="preserve">Duu </w:t>
            </w:r>
            <w:r w:rsidRPr="001134F7">
              <w:rPr>
                <w:b/>
                <w:color w:val="000000" w:themeColor="text1"/>
                <w:sz w:val="20"/>
                <w:szCs w:val="20"/>
              </w:rPr>
              <w:lastRenderedPageBreak/>
              <w:t>Jong Lee</w:t>
            </w:r>
            <w:r w:rsidRPr="009C49B6">
              <w:rPr>
                <w:color w:val="000000" w:themeColor="text1"/>
                <w:sz w:val="20"/>
                <w:szCs w:val="20"/>
              </w:rPr>
              <w:t>, National Taiwan University, Taipei, Taiwan, China</w:t>
            </w:r>
          </w:p>
        </w:tc>
        <w:tc>
          <w:tcPr>
            <w:tcW w:w="3686" w:type="dxa"/>
            <w:vAlign w:val="center"/>
          </w:tcPr>
          <w:p w:rsidR="0049542C" w:rsidRPr="009C49B6" w:rsidRDefault="009F1CAC" w:rsidP="001F210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49B6">
              <w:rPr>
                <w:color w:val="000000" w:themeColor="text1"/>
                <w:sz w:val="20"/>
                <w:szCs w:val="20"/>
              </w:rPr>
              <w:lastRenderedPageBreak/>
              <w:t xml:space="preserve">IL 2- Current Status of Bioenergy in the United </w:t>
            </w:r>
            <w:r w:rsidRPr="00712055">
              <w:rPr>
                <w:noProof/>
                <w:color w:val="000000" w:themeColor="text1"/>
                <w:sz w:val="20"/>
                <w:szCs w:val="20"/>
              </w:rPr>
              <w:t>Sates</w:t>
            </w:r>
            <w:r w:rsidRPr="009C49B6">
              <w:rPr>
                <w:color w:val="000000" w:themeColor="text1"/>
                <w:sz w:val="20"/>
                <w:szCs w:val="20"/>
              </w:rPr>
              <w:t xml:space="preserve"> and the use of Agricultural </w:t>
            </w:r>
            <w:r w:rsidRPr="009C49B6">
              <w:rPr>
                <w:color w:val="000000" w:themeColor="text1"/>
                <w:sz w:val="20"/>
                <w:szCs w:val="20"/>
              </w:rPr>
              <w:lastRenderedPageBreak/>
              <w:t xml:space="preserve">Residues in Microbial Lipids production as a Potential Biofuel, </w:t>
            </w:r>
            <w:r w:rsidRPr="001F210F">
              <w:rPr>
                <w:b/>
                <w:color w:val="000000" w:themeColor="text1"/>
                <w:sz w:val="20"/>
                <w:szCs w:val="20"/>
              </w:rPr>
              <w:t>Raj Boopathy</w:t>
            </w:r>
            <w:r w:rsidRPr="009C49B6">
              <w:rPr>
                <w:color w:val="000000" w:themeColor="text1"/>
                <w:sz w:val="20"/>
                <w:szCs w:val="20"/>
              </w:rPr>
              <w:t>, Nicholls University</w:t>
            </w:r>
            <w:r w:rsidRPr="009C49B6">
              <w:rPr>
                <w:color w:val="000000" w:themeColor="text1"/>
                <w:sz w:val="20"/>
                <w:szCs w:val="20"/>
              </w:rPr>
              <w:t>, USA</w:t>
            </w:r>
          </w:p>
        </w:tc>
        <w:tc>
          <w:tcPr>
            <w:tcW w:w="1026" w:type="dxa"/>
            <w:vAlign w:val="center"/>
          </w:tcPr>
          <w:p w:rsidR="0049542C" w:rsidRPr="0049542C" w:rsidRDefault="009F1CAC" w:rsidP="00366025">
            <w:pPr>
              <w:jc w:val="both"/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color w:val="000000" w:themeColor="text1"/>
                <w:sz w:val="20"/>
                <w:szCs w:val="20"/>
                <w:lang w:eastAsia="zh-CN"/>
              </w:rPr>
              <w:lastRenderedPageBreak/>
              <w:t>1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100-1115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h</w:t>
            </w:r>
          </w:p>
        </w:tc>
        <w:tc>
          <w:tcPr>
            <w:tcW w:w="3565" w:type="dxa"/>
            <w:vAlign w:val="center"/>
          </w:tcPr>
          <w:p w:rsidR="0049542C" w:rsidRPr="00A46F4C" w:rsidRDefault="009F1CAC" w:rsidP="00B958D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46F4C">
              <w:rPr>
                <w:color w:val="000000" w:themeColor="text1"/>
                <w:sz w:val="20"/>
                <w:szCs w:val="20"/>
              </w:rPr>
              <w:t>S_1-</w:t>
            </w:r>
            <w:r w:rsidRPr="00A46F4C">
              <w:rPr>
                <w:color w:val="000000" w:themeColor="text1"/>
                <w:sz w:val="20"/>
                <w:szCs w:val="20"/>
              </w:rPr>
              <w:t>M</w:t>
            </w:r>
            <w:r w:rsidRPr="00A46F4C"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 xml:space="preserve">icrobial community distribution and enzyme activities in leaching of </w:t>
            </w:r>
            <w:r w:rsidRPr="00A46F4C"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lastRenderedPageBreak/>
              <w:t>valuable metals of e-waste from informal sector site</w:t>
            </w:r>
            <w:r w:rsidRPr="00A46F4C"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 xml:space="preserve">, </w:t>
            </w:r>
            <w:r w:rsidRPr="00A46F4C">
              <w:rPr>
                <w:rFonts w:eastAsiaTheme="minorEastAsia"/>
                <w:b/>
                <w:color w:val="000000" w:themeColor="text1"/>
                <w:sz w:val="20"/>
                <w:szCs w:val="20"/>
                <w:lang w:eastAsia="zh-CN"/>
              </w:rPr>
              <w:t>Abhishek Kumar</w:t>
            </w:r>
            <w:r w:rsidRPr="00A46F4C">
              <w:rPr>
                <w:rFonts w:eastAsiaTheme="minorEastAsia"/>
                <w:b/>
                <w:color w:val="000000" w:themeColor="text1"/>
                <w:sz w:val="20"/>
                <w:szCs w:val="20"/>
                <w:lang w:eastAsia="zh-CN"/>
              </w:rPr>
              <w:t xml:space="preserve"> Awasthi</w:t>
            </w:r>
            <w:r w:rsidRPr="00A46F4C">
              <w:rPr>
                <w:rFonts w:eastAsiaTheme="minorEastAsia"/>
                <w:b/>
                <w:color w:val="000000" w:themeColor="text1"/>
                <w:sz w:val="20"/>
                <w:szCs w:val="20"/>
                <w:lang w:eastAsia="zh-CN"/>
              </w:rPr>
              <w:t xml:space="preserve">, </w:t>
            </w:r>
            <w:r w:rsidRPr="00A46F4C"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Tsinghua University, Beijing, China</w:t>
            </w:r>
          </w:p>
        </w:tc>
      </w:tr>
      <w:tr w:rsidR="0049542C" w:rsidRPr="00926FA2" w:rsidTr="00366025">
        <w:trPr>
          <w:trHeight w:val="731"/>
        </w:trPr>
        <w:tc>
          <w:tcPr>
            <w:tcW w:w="1044" w:type="dxa"/>
            <w:vMerge w:val="restart"/>
            <w:vAlign w:val="center"/>
          </w:tcPr>
          <w:p w:rsidR="0049542C" w:rsidRPr="009C49B6" w:rsidRDefault="009F1CAC" w:rsidP="003660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49B6">
              <w:rPr>
                <w:color w:val="000000" w:themeColor="text1"/>
                <w:sz w:val="20"/>
                <w:szCs w:val="20"/>
              </w:rPr>
              <w:lastRenderedPageBreak/>
              <w:t>1120-1140h</w:t>
            </w:r>
          </w:p>
        </w:tc>
        <w:tc>
          <w:tcPr>
            <w:tcW w:w="3629" w:type="dxa"/>
            <w:vMerge w:val="restart"/>
            <w:vAlign w:val="center"/>
          </w:tcPr>
          <w:p w:rsidR="0049542C" w:rsidRPr="001F210F" w:rsidRDefault="009F1CAC" w:rsidP="001F210F">
            <w:pPr>
              <w:jc w:val="both"/>
              <w:rPr>
                <w:sz w:val="20"/>
                <w:szCs w:val="20"/>
              </w:rPr>
            </w:pPr>
            <w:r w:rsidRPr="001F210F">
              <w:rPr>
                <w:sz w:val="20"/>
                <w:szCs w:val="20"/>
              </w:rPr>
              <w:t xml:space="preserve">IL 3- Application of Anaerobic Digestion Technology in China, </w:t>
            </w:r>
            <w:r w:rsidRPr="001F210F">
              <w:rPr>
                <w:b/>
                <w:sz w:val="20"/>
                <w:szCs w:val="20"/>
              </w:rPr>
              <w:t>Xiujin Li</w:t>
            </w:r>
            <w:r w:rsidRPr="001F210F">
              <w:rPr>
                <w:sz w:val="20"/>
                <w:szCs w:val="20"/>
              </w:rPr>
              <w:t>, Beijing University of Chemical Technology, Beijing, China</w:t>
            </w:r>
          </w:p>
        </w:tc>
        <w:tc>
          <w:tcPr>
            <w:tcW w:w="3686" w:type="dxa"/>
            <w:vMerge w:val="restart"/>
            <w:vAlign w:val="center"/>
          </w:tcPr>
          <w:p w:rsidR="0049542C" w:rsidRPr="009C49B6" w:rsidRDefault="009F1CAC" w:rsidP="001F210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49B6">
              <w:rPr>
                <w:color w:val="000000" w:themeColor="text1"/>
                <w:sz w:val="20"/>
                <w:szCs w:val="20"/>
              </w:rPr>
              <w:t>IL 4- Assessing the sustainability of biotechnological conversion of agricultural residues– the case of developing technologi</w:t>
            </w:r>
            <w:r w:rsidRPr="009C49B6">
              <w:rPr>
                <w:color w:val="000000" w:themeColor="text1"/>
                <w:sz w:val="20"/>
                <w:szCs w:val="20"/>
              </w:rPr>
              <w:t xml:space="preserve">es for producing bioethanol from corn stover, </w:t>
            </w:r>
            <w:r w:rsidRPr="001F210F">
              <w:rPr>
                <w:b/>
                <w:color w:val="000000" w:themeColor="text1"/>
                <w:sz w:val="20"/>
                <w:szCs w:val="20"/>
              </w:rPr>
              <w:t>TH Christensen</w:t>
            </w:r>
            <w:r w:rsidRPr="009C49B6">
              <w:rPr>
                <w:color w:val="000000" w:themeColor="text1"/>
                <w:sz w:val="20"/>
                <w:szCs w:val="20"/>
              </w:rPr>
              <w:t>, Technical University of Denmark, KongensLyngby, Denmark</w:t>
            </w:r>
          </w:p>
        </w:tc>
        <w:tc>
          <w:tcPr>
            <w:tcW w:w="1026" w:type="dxa"/>
            <w:vAlign w:val="center"/>
          </w:tcPr>
          <w:p w:rsidR="0049542C" w:rsidRPr="009C49B6" w:rsidRDefault="009F1CAC" w:rsidP="00366025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Theme="minorEastAsia" w:hint="eastAsia"/>
                <w:color w:val="000000" w:themeColor="text1"/>
                <w:sz w:val="20"/>
                <w:szCs w:val="20"/>
                <w:lang w:eastAsia="zh-CN"/>
              </w:rPr>
              <w:t>1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115-1130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h</w:t>
            </w:r>
          </w:p>
        </w:tc>
        <w:tc>
          <w:tcPr>
            <w:tcW w:w="3565" w:type="dxa"/>
            <w:vAlign w:val="center"/>
          </w:tcPr>
          <w:p w:rsidR="0049542C" w:rsidRPr="009C49B6" w:rsidRDefault="009F1CAC" w:rsidP="001F210F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S_2-</w:t>
            </w:r>
            <w:r w:rsidRPr="00BB1356">
              <w:rPr>
                <w:color w:val="000000" w:themeColor="text1"/>
                <w:sz w:val="20"/>
                <w:szCs w:val="20"/>
              </w:rPr>
              <w:t>A comparative study on hot air drying and high temperature-humidity drying of recycled solid manure</w:t>
            </w:r>
            <w:r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1F210F">
              <w:rPr>
                <w:b/>
                <w:color w:val="000000" w:themeColor="text1"/>
                <w:sz w:val="20"/>
                <w:szCs w:val="20"/>
              </w:rPr>
              <w:t>Na Duan</w:t>
            </w:r>
            <w:r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BB1356">
              <w:rPr>
                <w:color w:val="000000" w:themeColor="text1"/>
                <w:sz w:val="20"/>
                <w:szCs w:val="20"/>
              </w:rPr>
              <w:t xml:space="preserve">China </w:t>
            </w:r>
            <w:r w:rsidRPr="00BB1356">
              <w:rPr>
                <w:color w:val="000000" w:themeColor="text1"/>
                <w:sz w:val="20"/>
                <w:szCs w:val="20"/>
              </w:rPr>
              <w:t>Agricultural University</w:t>
            </w:r>
            <w:r>
              <w:rPr>
                <w:color w:val="000000" w:themeColor="text1"/>
                <w:sz w:val="20"/>
                <w:szCs w:val="20"/>
              </w:rPr>
              <w:t>, China</w:t>
            </w:r>
          </w:p>
        </w:tc>
      </w:tr>
      <w:tr w:rsidR="0049542C" w:rsidRPr="00926FA2" w:rsidTr="00366025">
        <w:trPr>
          <w:trHeight w:val="731"/>
        </w:trPr>
        <w:tc>
          <w:tcPr>
            <w:tcW w:w="1044" w:type="dxa"/>
            <w:vMerge/>
            <w:vAlign w:val="center"/>
          </w:tcPr>
          <w:p w:rsidR="0049542C" w:rsidRPr="009C49B6" w:rsidRDefault="009F1CAC" w:rsidP="0036602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29" w:type="dxa"/>
            <w:vMerge/>
            <w:vAlign w:val="center"/>
          </w:tcPr>
          <w:p w:rsidR="0049542C" w:rsidRPr="001F210F" w:rsidRDefault="009F1CAC" w:rsidP="003660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  <w:vAlign w:val="center"/>
          </w:tcPr>
          <w:p w:rsidR="0049542C" w:rsidRPr="009C49B6" w:rsidRDefault="009F1CAC" w:rsidP="0036602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49542C" w:rsidRDefault="009F1CAC" w:rsidP="00366025">
            <w:pPr>
              <w:jc w:val="both"/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color w:val="000000" w:themeColor="text1"/>
                <w:sz w:val="20"/>
                <w:szCs w:val="20"/>
                <w:lang w:eastAsia="zh-CN"/>
              </w:rPr>
              <w:t>1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130-1145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h</w:t>
            </w:r>
          </w:p>
        </w:tc>
        <w:tc>
          <w:tcPr>
            <w:tcW w:w="3565" w:type="dxa"/>
            <w:vAlign w:val="center"/>
          </w:tcPr>
          <w:p w:rsidR="0049542C" w:rsidRDefault="009F1CAC" w:rsidP="00366025">
            <w:pPr>
              <w:jc w:val="both"/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color w:val="000000" w:themeColor="text1"/>
                <w:sz w:val="20"/>
                <w:szCs w:val="20"/>
              </w:rPr>
              <w:t>S_3-</w:t>
            </w:r>
            <w:r>
              <w:rPr>
                <w:color w:val="000000" w:themeColor="text1"/>
                <w:sz w:val="20"/>
                <w:szCs w:val="20"/>
              </w:rPr>
              <w:t xml:space="preserve">A </w:t>
            </w:r>
            <w:r w:rsidRPr="00BB1356">
              <w:rPr>
                <w:color w:val="000000" w:themeColor="text1"/>
                <w:sz w:val="20"/>
                <w:szCs w:val="20"/>
              </w:rPr>
              <w:t>double chamber microbial fuel cell-based biosensor for online monitoring biochemical oxygen demand</w:t>
            </w:r>
            <w:r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1F210F">
              <w:rPr>
                <w:b/>
                <w:color w:val="000000" w:themeColor="text1"/>
                <w:sz w:val="20"/>
                <w:szCs w:val="20"/>
              </w:rPr>
              <w:t>Do Hang</w:t>
            </w:r>
            <w:r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BB1356">
              <w:rPr>
                <w:color w:val="000000" w:themeColor="text1"/>
                <w:sz w:val="20"/>
                <w:szCs w:val="20"/>
              </w:rPr>
              <w:t>University of Technology, Sydney</w:t>
            </w:r>
            <w:r>
              <w:rPr>
                <w:color w:val="000000" w:themeColor="text1"/>
                <w:sz w:val="20"/>
                <w:szCs w:val="20"/>
              </w:rPr>
              <w:t>, Australia</w:t>
            </w:r>
          </w:p>
        </w:tc>
      </w:tr>
      <w:tr w:rsidR="0049542C" w:rsidRPr="00926FA2" w:rsidTr="00366025">
        <w:tc>
          <w:tcPr>
            <w:tcW w:w="1044" w:type="dxa"/>
            <w:vAlign w:val="center"/>
          </w:tcPr>
          <w:p w:rsidR="0049542C" w:rsidRPr="009C49B6" w:rsidRDefault="009F1CAC" w:rsidP="003660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49B6">
              <w:rPr>
                <w:color w:val="000000" w:themeColor="text1"/>
                <w:sz w:val="20"/>
                <w:szCs w:val="20"/>
              </w:rPr>
              <w:t>1140-1200h</w:t>
            </w:r>
          </w:p>
        </w:tc>
        <w:tc>
          <w:tcPr>
            <w:tcW w:w="3629" w:type="dxa"/>
            <w:vAlign w:val="center"/>
          </w:tcPr>
          <w:p w:rsidR="0049542C" w:rsidRPr="001F210F" w:rsidRDefault="009F1CAC" w:rsidP="001F210F">
            <w:pPr>
              <w:jc w:val="both"/>
              <w:rPr>
                <w:sz w:val="20"/>
                <w:szCs w:val="20"/>
              </w:rPr>
            </w:pPr>
            <w:r w:rsidRPr="001F210F">
              <w:rPr>
                <w:sz w:val="20"/>
                <w:szCs w:val="20"/>
              </w:rPr>
              <w:t>IL 5- Direct Inte</w:t>
            </w:r>
            <w:r>
              <w:rPr>
                <w:sz w:val="20"/>
                <w:szCs w:val="20"/>
              </w:rPr>
              <w:t xml:space="preserve">rspecies Electron </w:t>
            </w:r>
            <w:r>
              <w:rPr>
                <w:sz w:val="20"/>
                <w:szCs w:val="20"/>
              </w:rPr>
              <w:t>Transfer via c</w:t>
            </w:r>
            <w:r w:rsidRPr="001F210F">
              <w:rPr>
                <w:sz w:val="20"/>
                <w:szCs w:val="20"/>
              </w:rPr>
              <w:t>onductive Materials for Methane Production</w:t>
            </w:r>
            <w:r w:rsidRPr="001F210F">
              <w:rPr>
                <w:sz w:val="20"/>
                <w:szCs w:val="20"/>
                <w:lang w:eastAsia="zh-HK"/>
              </w:rPr>
              <w:t xml:space="preserve">, </w:t>
            </w:r>
            <w:r w:rsidRPr="001F210F">
              <w:rPr>
                <w:b/>
                <w:sz w:val="20"/>
                <w:szCs w:val="20"/>
              </w:rPr>
              <w:t>Hee-Deung Park</w:t>
            </w:r>
            <w:r w:rsidRPr="001F210F">
              <w:rPr>
                <w:sz w:val="20"/>
                <w:szCs w:val="20"/>
              </w:rPr>
              <w:t>,</w:t>
            </w:r>
            <w:r w:rsidRPr="001F210F">
              <w:rPr>
                <w:sz w:val="20"/>
                <w:szCs w:val="20"/>
                <w:lang w:eastAsia="zh-HK"/>
              </w:rPr>
              <w:t>K</w:t>
            </w:r>
            <w:r w:rsidRPr="001F210F">
              <w:rPr>
                <w:rFonts w:eastAsiaTheme="minorEastAsia"/>
                <w:sz w:val="20"/>
                <w:szCs w:val="20"/>
                <w:lang w:eastAsia="zh-CN"/>
              </w:rPr>
              <w:t>orean</w:t>
            </w:r>
            <w:r w:rsidRPr="001F210F">
              <w:rPr>
                <w:sz w:val="20"/>
                <w:szCs w:val="20"/>
                <w:lang w:eastAsia="zh-HK"/>
              </w:rPr>
              <w:t>Unive</w:t>
            </w:r>
            <w:r>
              <w:rPr>
                <w:sz w:val="20"/>
                <w:szCs w:val="20"/>
                <w:lang w:eastAsia="zh-HK"/>
              </w:rPr>
              <w:t xml:space="preserve">rsity, </w:t>
            </w:r>
            <w:r w:rsidRPr="001F210F">
              <w:rPr>
                <w:sz w:val="20"/>
                <w:szCs w:val="20"/>
                <w:lang w:eastAsia="zh-HK"/>
              </w:rPr>
              <w:t>South Korea</w:t>
            </w:r>
          </w:p>
        </w:tc>
        <w:tc>
          <w:tcPr>
            <w:tcW w:w="3686" w:type="dxa"/>
            <w:vAlign w:val="center"/>
          </w:tcPr>
          <w:p w:rsidR="0049542C" w:rsidRPr="009C49B6" w:rsidRDefault="009F1CAC" w:rsidP="001F210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49B6">
              <w:rPr>
                <w:color w:val="000000" w:themeColor="text1"/>
                <w:sz w:val="20"/>
                <w:szCs w:val="20"/>
              </w:rPr>
              <w:t xml:space="preserve">IL 6- Agro-industrial waste residues for the production of </w:t>
            </w:r>
            <w:r w:rsidRPr="00712055">
              <w:rPr>
                <w:noProof/>
                <w:color w:val="000000" w:themeColor="text1"/>
                <w:sz w:val="20"/>
                <w:szCs w:val="20"/>
              </w:rPr>
              <w:t>high value</w:t>
            </w:r>
            <w:r w:rsidRPr="009C49B6">
              <w:rPr>
                <w:color w:val="000000" w:themeColor="text1"/>
                <w:sz w:val="20"/>
                <w:szCs w:val="20"/>
              </w:rPr>
              <w:t xml:space="preserve"> chemicals, </w:t>
            </w:r>
            <w:r w:rsidRPr="001F210F">
              <w:rPr>
                <w:b/>
                <w:color w:val="000000" w:themeColor="text1"/>
                <w:sz w:val="20"/>
                <w:szCs w:val="20"/>
              </w:rPr>
              <w:t>P Binod</w:t>
            </w:r>
            <w:r w:rsidRPr="009C49B6">
              <w:rPr>
                <w:color w:val="000000" w:themeColor="text1"/>
                <w:sz w:val="20"/>
                <w:szCs w:val="20"/>
              </w:rPr>
              <w:t>, CSIR-National Institute for Interdisciplinary Science and Techn</w:t>
            </w:r>
            <w:r w:rsidRPr="009C49B6">
              <w:rPr>
                <w:color w:val="000000" w:themeColor="text1"/>
                <w:sz w:val="20"/>
                <w:szCs w:val="20"/>
              </w:rPr>
              <w:t>ology, Trivandrum, India</w:t>
            </w:r>
          </w:p>
        </w:tc>
        <w:tc>
          <w:tcPr>
            <w:tcW w:w="1026" w:type="dxa"/>
            <w:vAlign w:val="center"/>
          </w:tcPr>
          <w:p w:rsidR="0049542C" w:rsidRPr="0049542C" w:rsidRDefault="009F1CAC" w:rsidP="00366025">
            <w:pPr>
              <w:jc w:val="both"/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color w:val="000000" w:themeColor="text1"/>
                <w:sz w:val="20"/>
                <w:szCs w:val="20"/>
                <w:lang w:eastAsia="zh-CN"/>
              </w:rPr>
              <w:t>1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145-1200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h</w:t>
            </w:r>
          </w:p>
        </w:tc>
        <w:tc>
          <w:tcPr>
            <w:tcW w:w="3565" w:type="dxa"/>
            <w:vAlign w:val="center"/>
          </w:tcPr>
          <w:p w:rsidR="00BB1356" w:rsidRPr="009C49B6" w:rsidRDefault="009F1CAC" w:rsidP="00366025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S_4-</w:t>
            </w:r>
            <w:r w:rsidRPr="00BB1356">
              <w:rPr>
                <w:color w:val="000000" w:themeColor="text1"/>
                <w:sz w:val="20"/>
                <w:szCs w:val="20"/>
              </w:rPr>
              <w:t>Treating leachate from hazardous waste landfill through Hydrogen peroxide assisted electrocoagulation (HPAEC)</w:t>
            </w:r>
            <w:r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:rsidR="0049542C" w:rsidRPr="009C49B6" w:rsidRDefault="009F1CAC" w:rsidP="003660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F210F">
              <w:rPr>
                <w:b/>
                <w:sz w:val="20"/>
                <w:szCs w:val="20"/>
              </w:rPr>
              <w:t>GautamPratibha</w:t>
            </w:r>
            <w:r>
              <w:rPr>
                <w:sz w:val="20"/>
                <w:szCs w:val="20"/>
              </w:rPr>
              <w:t xml:space="preserve">, </w:t>
            </w:r>
            <w:r w:rsidRPr="00BB1356">
              <w:rPr>
                <w:color w:val="000000" w:themeColor="text1"/>
                <w:sz w:val="20"/>
                <w:szCs w:val="20"/>
              </w:rPr>
              <w:t xml:space="preserve">Shroff </w:t>
            </w:r>
            <w:r w:rsidRPr="00712055">
              <w:rPr>
                <w:noProof/>
                <w:color w:val="000000" w:themeColor="text1"/>
                <w:sz w:val="20"/>
                <w:szCs w:val="20"/>
              </w:rPr>
              <w:t>S R</w:t>
            </w:r>
            <w:r w:rsidRPr="00BB1356">
              <w:rPr>
                <w:color w:val="000000" w:themeColor="text1"/>
                <w:sz w:val="20"/>
                <w:szCs w:val="20"/>
              </w:rPr>
              <w:t xml:space="preserve"> Rotary Institution of </w:t>
            </w:r>
            <w:r w:rsidRPr="00712055">
              <w:rPr>
                <w:noProof/>
                <w:color w:val="000000" w:themeColor="text1"/>
                <w:sz w:val="20"/>
                <w:szCs w:val="20"/>
              </w:rPr>
              <w:t>chemical</w:t>
            </w:r>
            <w:r w:rsidRPr="00BB1356">
              <w:rPr>
                <w:color w:val="000000" w:themeColor="text1"/>
                <w:sz w:val="20"/>
                <w:szCs w:val="20"/>
              </w:rPr>
              <w:t xml:space="preserve"> Technology</w:t>
            </w:r>
            <w:r>
              <w:rPr>
                <w:color w:val="000000" w:themeColor="text1"/>
                <w:sz w:val="20"/>
                <w:szCs w:val="20"/>
              </w:rPr>
              <w:t>, India</w:t>
            </w:r>
          </w:p>
        </w:tc>
      </w:tr>
      <w:tr w:rsidR="0049542C" w:rsidRPr="00926FA2" w:rsidTr="00366025">
        <w:tc>
          <w:tcPr>
            <w:tcW w:w="1044" w:type="dxa"/>
            <w:tcBorders>
              <w:bottom w:val="single" w:sz="4" w:space="0" w:color="auto"/>
            </w:tcBorders>
            <w:vAlign w:val="center"/>
          </w:tcPr>
          <w:p w:rsidR="0049542C" w:rsidRPr="009C49B6" w:rsidRDefault="009F1CAC" w:rsidP="003660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49B6">
              <w:rPr>
                <w:color w:val="000000" w:themeColor="text1"/>
                <w:sz w:val="20"/>
                <w:szCs w:val="20"/>
              </w:rPr>
              <w:t>1200-1220h</w:t>
            </w: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:rsidR="0049542C" w:rsidRPr="001F210F" w:rsidRDefault="009F1CAC" w:rsidP="001F210F">
            <w:pPr>
              <w:jc w:val="both"/>
              <w:rPr>
                <w:sz w:val="20"/>
                <w:szCs w:val="20"/>
              </w:rPr>
            </w:pPr>
            <w:r w:rsidRPr="001F210F">
              <w:rPr>
                <w:sz w:val="20"/>
                <w:szCs w:val="20"/>
              </w:rPr>
              <w:t xml:space="preserve">IL 7- Improving anaerobic digestion efficiency of organic wastes with pyrogenic carbon derived from organic waste, </w:t>
            </w:r>
            <w:r w:rsidRPr="001F210F">
              <w:rPr>
                <w:b/>
                <w:sz w:val="20"/>
                <w:szCs w:val="20"/>
              </w:rPr>
              <w:t>Weixiang Wu</w:t>
            </w:r>
            <w:r w:rsidRPr="001F210F">
              <w:rPr>
                <w:sz w:val="20"/>
                <w:szCs w:val="20"/>
              </w:rPr>
              <w:t>, Zhejiang University, Hangzhou, China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49542C" w:rsidRPr="009C49B6" w:rsidRDefault="009F1CAC" w:rsidP="001F210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49B6">
              <w:rPr>
                <w:color w:val="000000" w:themeColor="text1"/>
                <w:sz w:val="20"/>
                <w:szCs w:val="20"/>
              </w:rPr>
              <w:t xml:space="preserve">IL 8- Bioconversion of lignocellulosic waste into biofuels, </w:t>
            </w:r>
            <w:r w:rsidRPr="001F210F">
              <w:rPr>
                <w:b/>
                <w:color w:val="000000" w:themeColor="text1"/>
                <w:sz w:val="20"/>
                <w:szCs w:val="20"/>
              </w:rPr>
              <w:t>Anil K Patel</w:t>
            </w:r>
            <w:r w:rsidRPr="009C49B6">
              <w:rPr>
                <w:color w:val="000000" w:themeColor="text1"/>
                <w:sz w:val="20"/>
                <w:szCs w:val="20"/>
              </w:rPr>
              <w:t>, Korea University,</w:t>
            </w:r>
            <w:r w:rsidRPr="009C49B6">
              <w:rPr>
                <w:color w:val="000000" w:themeColor="text1"/>
                <w:sz w:val="20"/>
                <w:szCs w:val="20"/>
              </w:rPr>
              <w:t xml:space="preserve"> Seoul South Korea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49542C" w:rsidRPr="0049542C" w:rsidRDefault="009F1CAC" w:rsidP="00366025">
            <w:pPr>
              <w:jc w:val="both"/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color w:val="000000" w:themeColor="text1"/>
                <w:sz w:val="20"/>
                <w:szCs w:val="20"/>
                <w:lang w:eastAsia="zh-CN"/>
              </w:rPr>
              <w:t>1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200-1215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h</w:t>
            </w:r>
          </w:p>
        </w:tc>
        <w:tc>
          <w:tcPr>
            <w:tcW w:w="3565" w:type="dxa"/>
            <w:tcBorders>
              <w:bottom w:val="single" w:sz="4" w:space="0" w:color="auto"/>
            </w:tcBorders>
            <w:vAlign w:val="center"/>
          </w:tcPr>
          <w:p w:rsidR="0049542C" w:rsidRPr="009C49B6" w:rsidRDefault="009F1CAC" w:rsidP="00366025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S_5-</w:t>
            </w:r>
            <w:r w:rsidRPr="00BB1356">
              <w:rPr>
                <w:color w:val="000000" w:themeColor="text1"/>
                <w:sz w:val="20"/>
                <w:szCs w:val="20"/>
              </w:rPr>
              <w:t>Study on High-Efficiency and Large-Scale Biomass Briquette Co-firing and Its Application in Shaanxi Province</w:t>
            </w:r>
            <w:r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1F210F">
              <w:rPr>
                <w:b/>
                <w:color w:val="000000" w:themeColor="text1"/>
                <w:sz w:val="20"/>
                <w:szCs w:val="20"/>
              </w:rPr>
              <w:t>Xuebing Wang</w:t>
            </w:r>
            <w:r>
              <w:rPr>
                <w:color w:val="000000" w:themeColor="text1"/>
                <w:sz w:val="20"/>
                <w:szCs w:val="20"/>
              </w:rPr>
              <w:t>, Xi’an Jiaotong University</w:t>
            </w:r>
          </w:p>
        </w:tc>
      </w:tr>
      <w:tr w:rsidR="00BB1356" w:rsidRPr="00926FA2" w:rsidTr="00366025">
        <w:tc>
          <w:tcPr>
            <w:tcW w:w="1044" w:type="dxa"/>
            <w:shd w:val="clear" w:color="auto" w:fill="C5E0B3" w:themeFill="accent6" w:themeFillTint="66"/>
            <w:vAlign w:val="center"/>
          </w:tcPr>
          <w:p w:rsidR="00BB1356" w:rsidRPr="009C49B6" w:rsidRDefault="009F1CAC" w:rsidP="003660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49B6">
              <w:rPr>
                <w:color w:val="000000" w:themeColor="text1"/>
                <w:sz w:val="20"/>
                <w:szCs w:val="20"/>
              </w:rPr>
              <w:t>1220-1320h</w:t>
            </w:r>
          </w:p>
        </w:tc>
        <w:tc>
          <w:tcPr>
            <w:tcW w:w="11906" w:type="dxa"/>
            <w:gridSpan w:val="4"/>
            <w:shd w:val="clear" w:color="auto" w:fill="C5E0B3" w:themeFill="accent6" w:themeFillTint="66"/>
            <w:vAlign w:val="center"/>
          </w:tcPr>
          <w:p w:rsidR="00BB1356" w:rsidRPr="009C49B6" w:rsidRDefault="009F1CAC" w:rsidP="0036602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9C49B6">
              <w:rPr>
                <w:b/>
                <w:color w:val="000000" w:themeColor="text1"/>
                <w:sz w:val="20"/>
                <w:szCs w:val="20"/>
              </w:rPr>
              <w:t>Lunch</w:t>
            </w:r>
          </w:p>
        </w:tc>
      </w:tr>
      <w:tr w:rsidR="00BB1356" w:rsidRPr="00926FA2" w:rsidTr="00366025">
        <w:tc>
          <w:tcPr>
            <w:tcW w:w="1044" w:type="dxa"/>
            <w:shd w:val="clear" w:color="auto" w:fill="C5E0B3" w:themeFill="accent6" w:themeFillTint="66"/>
            <w:vAlign w:val="center"/>
          </w:tcPr>
          <w:p w:rsidR="00BB1356" w:rsidRPr="009C49B6" w:rsidRDefault="009F1CAC" w:rsidP="003660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49B6">
              <w:rPr>
                <w:color w:val="000000" w:themeColor="text1"/>
                <w:sz w:val="20"/>
                <w:szCs w:val="20"/>
              </w:rPr>
              <w:t>1220-1430h</w:t>
            </w:r>
          </w:p>
        </w:tc>
        <w:tc>
          <w:tcPr>
            <w:tcW w:w="11906" w:type="dxa"/>
            <w:gridSpan w:val="4"/>
            <w:shd w:val="clear" w:color="auto" w:fill="C5E0B3" w:themeFill="accent6" w:themeFillTint="66"/>
            <w:vAlign w:val="center"/>
          </w:tcPr>
          <w:p w:rsidR="00BB1356" w:rsidRPr="009C49B6" w:rsidRDefault="009F1CAC" w:rsidP="0036602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9C49B6">
              <w:rPr>
                <w:b/>
                <w:color w:val="000000" w:themeColor="text1"/>
                <w:sz w:val="20"/>
                <w:szCs w:val="20"/>
              </w:rPr>
              <w:t>Poster session</w:t>
            </w:r>
          </w:p>
        </w:tc>
      </w:tr>
      <w:tr w:rsidR="00BB1356" w:rsidRPr="00926FA2" w:rsidTr="00366025">
        <w:tc>
          <w:tcPr>
            <w:tcW w:w="1044" w:type="dxa"/>
            <w:vAlign w:val="center"/>
          </w:tcPr>
          <w:p w:rsidR="00BB1356" w:rsidRPr="009C49B6" w:rsidRDefault="009F1CAC" w:rsidP="003660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49B6">
              <w:rPr>
                <w:color w:val="000000" w:themeColor="text1"/>
                <w:sz w:val="20"/>
                <w:szCs w:val="20"/>
              </w:rPr>
              <w:t>1430-1500h</w:t>
            </w:r>
          </w:p>
        </w:tc>
        <w:tc>
          <w:tcPr>
            <w:tcW w:w="11906" w:type="dxa"/>
            <w:gridSpan w:val="4"/>
            <w:vAlign w:val="center"/>
          </w:tcPr>
          <w:p w:rsidR="00132A53" w:rsidRDefault="009F1CAC" w:rsidP="003660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49B6">
              <w:rPr>
                <w:color w:val="000000" w:themeColor="text1"/>
                <w:sz w:val="20"/>
                <w:szCs w:val="20"/>
              </w:rPr>
              <w:t xml:space="preserve">Plenary 3- Sustainable developments for </w:t>
            </w:r>
            <w:r w:rsidRPr="00712055">
              <w:rPr>
                <w:noProof/>
                <w:color w:val="000000" w:themeColor="text1"/>
                <w:sz w:val="20"/>
                <w:szCs w:val="20"/>
              </w:rPr>
              <w:t>valorization</w:t>
            </w:r>
            <w:r w:rsidRPr="009C49B6">
              <w:rPr>
                <w:color w:val="000000" w:themeColor="text1"/>
                <w:sz w:val="20"/>
                <w:szCs w:val="20"/>
              </w:rPr>
              <w:t xml:space="preserve"> of lignocellulosic biomass for biofuels and </w:t>
            </w:r>
            <w:r w:rsidRPr="00712055">
              <w:rPr>
                <w:noProof/>
                <w:color w:val="000000" w:themeColor="text1"/>
                <w:sz w:val="20"/>
                <w:szCs w:val="20"/>
              </w:rPr>
              <w:t>value added</w:t>
            </w:r>
            <w:r w:rsidRPr="009C49B6">
              <w:rPr>
                <w:color w:val="000000" w:themeColor="text1"/>
                <w:sz w:val="20"/>
                <w:szCs w:val="20"/>
              </w:rPr>
              <w:t xml:space="preserve"> chemicals, </w:t>
            </w:r>
          </w:p>
          <w:p w:rsidR="00BB1356" w:rsidRDefault="009F1CAC" w:rsidP="00366025">
            <w:pPr>
              <w:jc w:val="both"/>
              <w:rPr>
                <w:b/>
                <w:sz w:val="20"/>
                <w:szCs w:val="20"/>
              </w:rPr>
            </w:pPr>
            <w:r w:rsidRPr="001F210F">
              <w:rPr>
                <w:b/>
                <w:color w:val="000000" w:themeColor="text1"/>
                <w:sz w:val="20"/>
                <w:szCs w:val="20"/>
              </w:rPr>
              <w:t>ThalladaBhaskar</w:t>
            </w:r>
            <w:r w:rsidRPr="009C49B6">
              <w:rPr>
                <w:color w:val="000000" w:themeColor="text1"/>
                <w:sz w:val="20"/>
                <w:szCs w:val="20"/>
              </w:rPr>
              <w:t>, CSIR-Indian Institute of Petroleum, Dehradun, India</w:t>
            </w:r>
            <w:r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6740FB">
              <w:rPr>
                <w:b/>
                <w:sz w:val="20"/>
                <w:szCs w:val="20"/>
              </w:rPr>
              <w:t>(R207)</w:t>
            </w:r>
          </w:p>
          <w:p w:rsidR="00E41D53" w:rsidRPr="009C49B6" w:rsidRDefault="009F1CAC" w:rsidP="00366025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Chair</w:t>
            </w:r>
            <w:r w:rsidRPr="00E41D53">
              <w:rPr>
                <w:sz w:val="20"/>
                <w:szCs w:val="20"/>
              </w:rPr>
              <w:t>- S Venkata Mohan, India</w:t>
            </w:r>
          </w:p>
        </w:tc>
      </w:tr>
      <w:tr w:rsidR="00BB1356" w:rsidRPr="00926FA2" w:rsidTr="00366025">
        <w:tc>
          <w:tcPr>
            <w:tcW w:w="1044" w:type="dxa"/>
            <w:vAlign w:val="center"/>
          </w:tcPr>
          <w:p w:rsidR="00BB1356" w:rsidRPr="009C49B6" w:rsidRDefault="009F1CAC" w:rsidP="003660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49B6">
              <w:rPr>
                <w:color w:val="000000" w:themeColor="text1"/>
                <w:sz w:val="20"/>
                <w:szCs w:val="20"/>
              </w:rPr>
              <w:t>1500-1530h</w:t>
            </w:r>
          </w:p>
        </w:tc>
        <w:tc>
          <w:tcPr>
            <w:tcW w:w="11906" w:type="dxa"/>
            <w:gridSpan w:val="4"/>
            <w:vAlign w:val="center"/>
          </w:tcPr>
          <w:p w:rsidR="00132A53" w:rsidRDefault="009F1CAC" w:rsidP="003660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49B6">
              <w:rPr>
                <w:color w:val="000000" w:themeColor="text1"/>
                <w:sz w:val="20"/>
                <w:szCs w:val="20"/>
              </w:rPr>
              <w:t xml:space="preserve">Plenary 4- Microwave-assisted catalytic fast pyrolysis process and system for complete solid wastes utilization, </w:t>
            </w:r>
          </w:p>
          <w:p w:rsidR="00BB1356" w:rsidRDefault="009F1CAC" w:rsidP="00366025">
            <w:pPr>
              <w:jc w:val="both"/>
              <w:rPr>
                <w:b/>
                <w:sz w:val="20"/>
                <w:szCs w:val="20"/>
              </w:rPr>
            </w:pPr>
            <w:r w:rsidRPr="001F210F">
              <w:rPr>
                <w:b/>
                <w:color w:val="000000" w:themeColor="text1"/>
                <w:sz w:val="20"/>
                <w:szCs w:val="20"/>
              </w:rPr>
              <w:t>Roger Ruan,</w:t>
            </w:r>
            <w:r>
              <w:rPr>
                <w:color w:val="000000" w:themeColor="text1"/>
                <w:sz w:val="20"/>
                <w:szCs w:val="20"/>
              </w:rPr>
              <w:t>D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  <w:lang w:eastAsia="zh-CN"/>
              </w:rPr>
              <w:t>e</w:t>
            </w:r>
            <w:r>
              <w:rPr>
                <w:color w:val="000000" w:themeColor="text1"/>
                <w:sz w:val="20"/>
                <w:szCs w:val="20"/>
              </w:rPr>
              <w:t>partment of Bioproducts and Biosystems Engineering, University of Minnesota,</w:t>
            </w:r>
            <w:r w:rsidRPr="009C49B6">
              <w:rPr>
                <w:color w:val="000000" w:themeColor="text1"/>
                <w:sz w:val="20"/>
                <w:szCs w:val="20"/>
              </w:rPr>
              <w:t>USA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740FB">
              <w:rPr>
                <w:b/>
                <w:sz w:val="20"/>
                <w:szCs w:val="20"/>
              </w:rPr>
              <w:t xml:space="preserve"> (R207)</w:t>
            </w:r>
          </w:p>
          <w:p w:rsidR="00E41D53" w:rsidRPr="009C49B6" w:rsidRDefault="009F1CAC" w:rsidP="00366025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Chair</w:t>
            </w:r>
            <w:r w:rsidRPr="00E41D53">
              <w:rPr>
                <w:sz w:val="20"/>
                <w:szCs w:val="20"/>
              </w:rPr>
              <w:t>- S Venkata Mohan, India</w:t>
            </w:r>
          </w:p>
        </w:tc>
      </w:tr>
      <w:tr w:rsidR="00BB1356" w:rsidRPr="00926FA2" w:rsidTr="00366025">
        <w:tc>
          <w:tcPr>
            <w:tcW w:w="1044" w:type="dxa"/>
            <w:tcBorders>
              <w:bottom w:val="single" w:sz="4" w:space="0" w:color="auto"/>
            </w:tcBorders>
            <w:vAlign w:val="center"/>
          </w:tcPr>
          <w:p w:rsidR="00BB1356" w:rsidRPr="009C49B6" w:rsidRDefault="009F1CAC" w:rsidP="003660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49B6">
              <w:rPr>
                <w:color w:val="000000" w:themeColor="text1"/>
                <w:sz w:val="20"/>
                <w:szCs w:val="20"/>
              </w:rPr>
              <w:t>1530-1600h</w:t>
            </w:r>
          </w:p>
        </w:tc>
        <w:tc>
          <w:tcPr>
            <w:tcW w:w="11906" w:type="dxa"/>
            <w:gridSpan w:val="4"/>
            <w:tcBorders>
              <w:bottom w:val="single" w:sz="4" w:space="0" w:color="auto"/>
            </w:tcBorders>
            <w:vAlign w:val="center"/>
          </w:tcPr>
          <w:p w:rsidR="00132A53" w:rsidRDefault="009F1CAC" w:rsidP="003660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49B6">
              <w:rPr>
                <w:color w:val="000000" w:themeColor="text1"/>
                <w:sz w:val="20"/>
                <w:szCs w:val="20"/>
              </w:rPr>
              <w:t xml:space="preserve">Plenary 5- Community food waste composting: problems and solutions, </w:t>
            </w:r>
          </w:p>
          <w:p w:rsidR="00BB1356" w:rsidRDefault="009F1CAC" w:rsidP="00366025">
            <w:pPr>
              <w:jc w:val="both"/>
              <w:rPr>
                <w:b/>
                <w:sz w:val="20"/>
                <w:szCs w:val="20"/>
              </w:rPr>
            </w:pPr>
            <w:r w:rsidRPr="001F210F">
              <w:rPr>
                <w:b/>
                <w:color w:val="000000" w:themeColor="text1"/>
                <w:sz w:val="20"/>
                <w:szCs w:val="20"/>
              </w:rPr>
              <w:t>Jonathan Wong</w:t>
            </w:r>
            <w:r w:rsidRPr="009C49B6">
              <w:rPr>
                <w:color w:val="000000" w:themeColor="text1"/>
                <w:sz w:val="20"/>
                <w:szCs w:val="20"/>
              </w:rPr>
              <w:t>, Hong Kong Baptist University, Hong Kong, China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740FB">
              <w:rPr>
                <w:b/>
                <w:sz w:val="20"/>
                <w:szCs w:val="20"/>
              </w:rPr>
              <w:t xml:space="preserve"> (R207)</w:t>
            </w:r>
          </w:p>
          <w:p w:rsidR="00E41D53" w:rsidRPr="009C49B6" w:rsidRDefault="009F1CAC" w:rsidP="00366025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Chair</w:t>
            </w:r>
            <w:r w:rsidRPr="00E41D53">
              <w:rPr>
                <w:sz w:val="20"/>
                <w:szCs w:val="20"/>
              </w:rPr>
              <w:t>- S Venkata Mohan, India</w:t>
            </w:r>
          </w:p>
        </w:tc>
      </w:tr>
      <w:tr w:rsidR="00C26E58" w:rsidRPr="00926FA2" w:rsidTr="00366025">
        <w:tc>
          <w:tcPr>
            <w:tcW w:w="1044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C26E58" w:rsidRPr="009C49B6" w:rsidRDefault="009F1CAC" w:rsidP="003660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49B6">
              <w:rPr>
                <w:color w:val="000000" w:themeColor="text1"/>
                <w:sz w:val="20"/>
                <w:szCs w:val="20"/>
              </w:rPr>
              <w:t>1600-1630h</w:t>
            </w:r>
          </w:p>
        </w:tc>
        <w:tc>
          <w:tcPr>
            <w:tcW w:w="11906" w:type="dxa"/>
            <w:gridSpan w:val="4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C26E58" w:rsidRPr="009C49B6" w:rsidRDefault="009F1CAC" w:rsidP="0036602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9C49B6">
              <w:rPr>
                <w:b/>
                <w:color w:val="000000" w:themeColor="text1"/>
                <w:sz w:val="20"/>
                <w:szCs w:val="20"/>
              </w:rPr>
              <w:t>Tea/Coffee</w:t>
            </w:r>
          </w:p>
        </w:tc>
      </w:tr>
      <w:tr w:rsidR="0049542C" w:rsidRPr="00926FA2" w:rsidTr="00366025">
        <w:tc>
          <w:tcPr>
            <w:tcW w:w="1044" w:type="dxa"/>
            <w:shd w:val="clear" w:color="auto" w:fill="E2EFD9" w:themeFill="accent6" w:themeFillTint="33"/>
            <w:vAlign w:val="center"/>
          </w:tcPr>
          <w:p w:rsidR="0049542C" w:rsidRPr="009C49B6" w:rsidRDefault="009F1CAC" w:rsidP="003660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49B6">
              <w:rPr>
                <w:color w:val="000000" w:themeColor="text1"/>
                <w:sz w:val="20"/>
                <w:szCs w:val="20"/>
              </w:rPr>
              <w:lastRenderedPageBreak/>
              <w:t>1630-1750h</w:t>
            </w:r>
          </w:p>
        </w:tc>
        <w:tc>
          <w:tcPr>
            <w:tcW w:w="3629" w:type="dxa"/>
            <w:shd w:val="clear" w:color="auto" w:fill="E2EFD9" w:themeFill="accent6" w:themeFillTint="33"/>
            <w:vAlign w:val="center"/>
          </w:tcPr>
          <w:p w:rsidR="0049542C" w:rsidRPr="009C49B6" w:rsidRDefault="009F1CAC" w:rsidP="0036602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9C49B6">
              <w:rPr>
                <w:b/>
                <w:color w:val="000000" w:themeColor="text1"/>
                <w:sz w:val="20"/>
                <w:szCs w:val="20"/>
              </w:rPr>
              <w:t xml:space="preserve">Session IIA: Treatment and management of solid </w:t>
            </w:r>
            <w:r w:rsidRPr="009C49B6">
              <w:rPr>
                <w:b/>
                <w:color w:val="000000" w:themeColor="text1"/>
                <w:sz w:val="20"/>
                <w:szCs w:val="20"/>
              </w:rPr>
              <w:t>wastes– Anaerobic Digestion and Resource recovery</w:t>
            </w:r>
            <w:r w:rsidRPr="006740FB">
              <w:rPr>
                <w:b/>
                <w:sz w:val="20"/>
                <w:szCs w:val="20"/>
              </w:rPr>
              <w:t>(R207)</w:t>
            </w:r>
          </w:p>
          <w:p w:rsidR="0049542C" w:rsidRPr="009C49B6" w:rsidRDefault="009F1CAC" w:rsidP="00B44A6B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9C49B6">
              <w:rPr>
                <w:b/>
                <w:color w:val="000000" w:themeColor="text1"/>
                <w:sz w:val="20"/>
                <w:szCs w:val="20"/>
              </w:rPr>
              <w:t>Chair</w:t>
            </w:r>
            <w:r>
              <w:rPr>
                <w:b/>
                <w:color w:val="000000" w:themeColor="text1"/>
                <w:sz w:val="20"/>
                <w:szCs w:val="20"/>
              </w:rPr>
              <w:t>s</w:t>
            </w:r>
            <w:r w:rsidRPr="009C49B6">
              <w:rPr>
                <w:b/>
                <w:color w:val="000000" w:themeColor="text1"/>
                <w:sz w:val="20"/>
                <w:szCs w:val="20"/>
              </w:rPr>
              <w:t>:</w:t>
            </w:r>
            <w:r w:rsidRPr="00B44A6B">
              <w:rPr>
                <w:color w:val="000000" w:themeColor="text1"/>
                <w:sz w:val="20"/>
                <w:szCs w:val="20"/>
              </w:rPr>
              <w:t>R Boopathy, USA</w:t>
            </w:r>
            <w:r>
              <w:rPr>
                <w:color w:val="000000" w:themeColor="text1"/>
                <w:sz w:val="20"/>
                <w:szCs w:val="20"/>
              </w:rPr>
              <w:t>&amp;</w:t>
            </w:r>
            <w:r>
              <w:rPr>
                <w:sz w:val="20"/>
                <w:szCs w:val="20"/>
              </w:rPr>
              <w:t>C Visvanathan, Thailand</w:t>
            </w:r>
          </w:p>
        </w:tc>
        <w:tc>
          <w:tcPr>
            <w:tcW w:w="3686" w:type="dxa"/>
            <w:shd w:val="clear" w:color="auto" w:fill="E2EFD9" w:themeFill="accent6" w:themeFillTint="33"/>
            <w:vAlign w:val="center"/>
          </w:tcPr>
          <w:p w:rsidR="0049542C" w:rsidRPr="009C49B6" w:rsidRDefault="009F1CAC" w:rsidP="0036602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9C49B6">
              <w:rPr>
                <w:b/>
                <w:color w:val="000000" w:themeColor="text1"/>
                <w:sz w:val="20"/>
                <w:szCs w:val="20"/>
              </w:rPr>
              <w:t>Session IIB: Bioconversion of agro-industrial residues to fuels and chemicals- II</w:t>
            </w:r>
            <w:r w:rsidRPr="006740FB">
              <w:rPr>
                <w:b/>
                <w:sz w:val="20"/>
                <w:szCs w:val="20"/>
              </w:rPr>
              <w:t>(R208)</w:t>
            </w:r>
          </w:p>
          <w:p w:rsidR="0049542C" w:rsidRPr="009C49B6" w:rsidRDefault="009F1CAC" w:rsidP="00B44A6B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9C49B6">
              <w:rPr>
                <w:b/>
                <w:color w:val="000000" w:themeColor="text1"/>
                <w:sz w:val="20"/>
                <w:szCs w:val="20"/>
              </w:rPr>
              <w:t>Chairs:</w:t>
            </w:r>
            <w:r w:rsidRPr="00B44A6B">
              <w:rPr>
                <w:color w:val="000000" w:themeColor="text1"/>
                <w:sz w:val="20"/>
                <w:szCs w:val="20"/>
              </w:rPr>
              <w:t>Piet Lens,</w:t>
            </w:r>
            <w:r w:rsidRPr="009C49B6">
              <w:rPr>
                <w:color w:val="000000" w:themeColor="text1"/>
                <w:sz w:val="20"/>
                <w:szCs w:val="20"/>
              </w:rPr>
              <w:t xml:space="preserve"> Netherlands</w:t>
            </w:r>
            <w:r>
              <w:rPr>
                <w:color w:val="000000" w:themeColor="text1"/>
                <w:sz w:val="20"/>
                <w:szCs w:val="20"/>
              </w:rPr>
              <w:t>&amp; Anil K Patel, Korea</w:t>
            </w:r>
          </w:p>
        </w:tc>
        <w:tc>
          <w:tcPr>
            <w:tcW w:w="4591" w:type="dxa"/>
            <w:gridSpan w:val="2"/>
            <w:shd w:val="clear" w:color="auto" w:fill="E2EFD9" w:themeFill="accent6" w:themeFillTint="33"/>
            <w:vAlign w:val="center"/>
          </w:tcPr>
          <w:p w:rsidR="0049542C" w:rsidRDefault="009F1CAC" w:rsidP="00366025">
            <w:pPr>
              <w:jc w:val="both"/>
              <w:rPr>
                <w:rFonts w:eastAsiaTheme="minorEastAsia"/>
                <w:b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b/>
                <w:color w:val="000000" w:themeColor="text1"/>
                <w:sz w:val="20"/>
                <w:szCs w:val="20"/>
                <w:lang w:eastAsia="zh-CN"/>
              </w:rPr>
              <w:t>S</w:t>
            </w:r>
            <w:r>
              <w:rPr>
                <w:rFonts w:eastAsiaTheme="minorEastAsia"/>
                <w:b/>
                <w:color w:val="000000" w:themeColor="text1"/>
                <w:sz w:val="20"/>
                <w:szCs w:val="20"/>
                <w:lang w:eastAsia="zh-CN"/>
              </w:rPr>
              <w:t xml:space="preserve">ession </w:t>
            </w:r>
            <w:r>
              <w:rPr>
                <w:rFonts w:eastAsiaTheme="minorEastAsia"/>
                <w:b/>
                <w:color w:val="000000" w:themeColor="text1"/>
                <w:sz w:val="20"/>
                <w:szCs w:val="20"/>
                <w:lang w:eastAsia="zh-CN"/>
              </w:rPr>
              <w:t>2</w:t>
            </w:r>
            <w:r>
              <w:rPr>
                <w:rFonts w:eastAsiaTheme="minorEastAsia"/>
                <w:b/>
                <w:color w:val="000000" w:themeColor="text1"/>
                <w:sz w:val="20"/>
                <w:szCs w:val="20"/>
                <w:lang w:eastAsia="zh-CN"/>
              </w:rPr>
              <w:t xml:space="preserve">: </w:t>
            </w:r>
            <w:r>
              <w:rPr>
                <w:rFonts w:eastAsiaTheme="minorEastAsia"/>
                <w:b/>
                <w:color w:val="000000" w:themeColor="text1"/>
                <w:sz w:val="20"/>
                <w:szCs w:val="20"/>
                <w:lang w:eastAsia="zh-CN"/>
              </w:rPr>
              <w:t>Anaerobic digestion</w:t>
            </w:r>
            <w:r>
              <w:rPr>
                <w:rFonts w:eastAsiaTheme="minorEastAsia"/>
                <w:b/>
                <w:color w:val="000000" w:themeColor="text1"/>
                <w:sz w:val="20"/>
                <w:szCs w:val="20"/>
                <w:lang w:eastAsia="zh-CN"/>
              </w:rPr>
              <w:t xml:space="preserve"> (R104)</w:t>
            </w:r>
          </w:p>
          <w:p w:rsidR="00132A53" w:rsidRPr="009C49B6" w:rsidRDefault="009F1CAC" w:rsidP="00B96C9E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b/>
                <w:color w:val="000000" w:themeColor="text1"/>
                <w:sz w:val="20"/>
                <w:szCs w:val="20"/>
                <w:lang w:eastAsia="zh-CN"/>
              </w:rPr>
              <w:t>Chairs:</w:t>
            </w:r>
            <w:r w:rsidRPr="00B96C9E">
              <w:rPr>
                <w:sz w:val="20"/>
                <w:szCs w:val="20"/>
              </w:rPr>
              <w:t>Xiujin Li,</w:t>
            </w:r>
            <w:r w:rsidRPr="001F210F">
              <w:rPr>
                <w:sz w:val="20"/>
                <w:szCs w:val="20"/>
              </w:rPr>
              <w:t xml:space="preserve"> China</w:t>
            </w:r>
            <w:r>
              <w:rPr>
                <w:sz w:val="20"/>
                <w:szCs w:val="20"/>
              </w:rPr>
              <w:t>&amp;</w:t>
            </w:r>
            <w:r w:rsidRPr="00B96C9E">
              <w:rPr>
                <w:color w:val="000000" w:themeColor="text1"/>
                <w:sz w:val="20"/>
                <w:szCs w:val="20"/>
              </w:rPr>
              <w:t>Jim J. Wang,</w:t>
            </w:r>
            <w:r w:rsidRPr="009C49B6">
              <w:rPr>
                <w:color w:val="000000" w:themeColor="text1"/>
                <w:sz w:val="20"/>
                <w:szCs w:val="20"/>
              </w:rPr>
              <w:t xml:space="preserve"> USA</w:t>
            </w:r>
          </w:p>
        </w:tc>
      </w:tr>
      <w:tr w:rsidR="0049542C" w:rsidRPr="00926FA2" w:rsidTr="00366025">
        <w:tc>
          <w:tcPr>
            <w:tcW w:w="1044" w:type="dxa"/>
            <w:vAlign w:val="center"/>
          </w:tcPr>
          <w:p w:rsidR="0049542C" w:rsidRPr="009C49B6" w:rsidRDefault="009F1CAC" w:rsidP="003660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49B6">
              <w:rPr>
                <w:color w:val="000000" w:themeColor="text1"/>
                <w:sz w:val="20"/>
                <w:szCs w:val="20"/>
              </w:rPr>
              <w:t>1630-1650h</w:t>
            </w:r>
          </w:p>
        </w:tc>
        <w:tc>
          <w:tcPr>
            <w:tcW w:w="3629" w:type="dxa"/>
            <w:vAlign w:val="center"/>
          </w:tcPr>
          <w:p w:rsidR="0049542C" w:rsidRPr="009C49B6" w:rsidRDefault="009F1CAC" w:rsidP="003660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49B6">
              <w:rPr>
                <w:color w:val="000000" w:themeColor="text1"/>
                <w:sz w:val="20"/>
                <w:szCs w:val="20"/>
              </w:rPr>
              <w:t xml:space="preserve">IL 9- </w:t>
            </w:r>
            <w:r w:rsidRPr="009C49B6">
              <w:rPr>
                <w:bCs/>
                <w:color w:val="000000" w:themeColor="text1"/>
                <w:sz w:val="20"/>
                <w:szCs w:val="20"/>
              </w:rPr>
              <w:t xml:space="preserve">Technological Challenges in Municipal Solid Waste Management in the Backdrop of Clean India Mission, </w:t>
            </w:r>
            <w:r w:rsidRPr="001F210F">
              <w:rPr>
                <w:b/>
                <w:bCs/>
                <w:color w:val="000000" w:themeColor="text1"/>
                <w:sz w:val="20"/>
                <w:szCs w:val="20"/>
              </w:rPr>
              <w:t>Sunil Kumar,</w:t>
            </w:r>
            <w:r w:rsidRPr="009C49B6">
              <w:rPr>
                <w:bCs/>
                <w:color w:val="000000" w:themeColor="text1"/>
                <w:sz w:val="20"/>
                <w:szCs w:val="20"/>
              </w:rPr>
              <w:t xml:space="preserve"> CSIR-National Environmental Engineering Research Institute, Nagpur, India</w:t>
            </w:r>
          </w:p>
        </w:tc>
        <w:tc>
          <w:tcPr>
            <w:tcW w:w="3686" w:type="dxa"/>
            <w:vAlign w:val="center"/>
          </w:tcPr>
          <w:p w:rsidR="0049542C" w:rsidRPr="009C49B6" w:rsidRDefault="009F1CAC" w:rsidP="003660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49B6">
              <w:rPr>
                <w:color w:val="000000" w:themeColor="text1"/>
                <w:sz w:val="20"/>
                <w:szCs w:val="20"/>
              </w:rPr>
              <w:t xml:space="preserve">IL 10- Organic Wastes Bioconversion via Insect Farming: Opportunities and Challenges, </w:t>
            </w:r>
            <w:r w:rsidRPr="001F210F">
              <w:rPr>
                <w:b/>
                <w:color w:val="000000" w:themeColor="text1"/>
                <w:sz w:val="20"/>
                <w:szCs w:val="20"/>
              </w:rPr>
              <w:t xml:space="preserve">Samir Khanal, </w:t>
            </w:r>
            <w:r w:rsidRPr="009C49B6">
              <w:rPr>
                <w:color w:val="000000" w:themeColor="text1"/>
                <w:sz w:val="20"/>
                <w:szCs w:val="20"/>
              </w:rPr>
              <w:t>University of Hawaii, Honolulu, USA</w:t>
            </w:r>
          </w:p>
        </w:tc>
        <w:tc>
          <w:tcPr>
            <w:tcW w:w="1026" w:type="dxa"/>
            <w:vAlign w:val="center"/>
          </w:tcPr>
          <w:p w:rsidR="0049542C" w:rsidRPr="0049542C" w:rsidRDefault="009F1CAC" w:rsidP="00366025">
            <w:pPr>
              <w:jc w:val="both"/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1630-1645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h</w:t>
            </w:r>
          </w:p>
        </w:tc>
        <w:tc>
          <w:tcPr>
            <w:tcW w:w="3565" w:type="dxa"/>
            <w:vAlign w:val="center"/>
          </w:tcPr>
          <w:p w:rsidR="0049542C" w:rsidRPr="009C49B6" w:rsidRDefault="009F1CAC" w:rsidP="00366025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S_6- </w:t>
            </w:r>
            <w:r w:rsidRPr="003408A2">
              <w:rPr>
                <w:color w:val="000000" w:themeColor="text1"/>
                <w:sz w:val="20"/>
                <w:szCs w:val="20"/>
              </w:rPr>
              <w:t xml:space="preserve">Methane production and </w:t>
            </w:r>
            <w:r w:rsidRPr="003408A2">
              <w:rPr>
                <w:color w:val="000000" w:themeColor="text1"/>
                <w:sz w:val="20"/>
                <w:szCs w:val="20"/>
              </w:rPr>
              <w:t>microbial spatial distribution in a novel continuous solid-state anaerobic digester treating lignocellulosic biomass at different stirred methods</w:t>
            </w:r>
            <w:r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1F210F">
              <w:rPr>
                <w:b/>
                <w:color w:val="000000" w:themeColor="text1"/>
                <w:sz w:val="20"/>
                <w:szCs w:val="20"/>
              </w:rPr>
              <w:t>Xuguang Ma</w:t>
            </w:r>
            <w:r>
              <w:rPr>
                <w:color w:val="000000" w:themeColor="text1"/>
                <w:sz w:val="20"/>
                <w:szCs w:val="20"/>
              </w:rPr>
              <w:t>, Leshan Normal University, China</w:t>
            </w:r>
          </w:p>
        </w:tc>
      </w:tr>
      <w:tr w:rsidR="003408A2" w:rsidRPr="00926FA2" w:rsidTr="00366025">
        <w:trPr>
          <w:trHeight w:val="524"/>
        </w:trPr>
        <w:tc>
          <w:tcPr>
            <w:tcW w:w="1044" w:type="dxa"/>
            <w:vMerge w:val="restart"/>
            <w:vAlign w:val="center"/>
          </w:tcPr>
          <w:p w:rsidR="003408A2" w:rsidRPr="009C49B6" w:rsidRDefault="009F1CAC" w:rsidP="003660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49B6">
              <w:rPr>
                <w:color w:val="000000" w:themeColor="text1"/>
                <w:sz w:val="20"/>
                <w:szCs w:val="20"/>
              </w:rPr>
              <w:t>1650-1710h</w:t>
            </w:r>
          </w:p>
        </w:tc>
        <w:tc>
          <w:tcPr>
            <w:tcW w:w="3629" w:type="dxa"/>
            <w:vMerge w:val="restart"/>
            <w:vAlign w:val="center"/>
          </w:tcPr>
          <w:p w:rsidR="003408A2" w:rsidRPr="00B827DE" w:rsidRDefault="009F1CAC" w:rsidP="00366025">
            <w:pPr>
              <w:jc w:val="both"/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</w:pPr>
            <w:bookmarkStart w:id="0" w:name="_GoBack"/>
            <w:bookmarkEnd w:id="0"/>
            <w:r w:rsidRPr="00A46F4C">
              <w:rPr>
                <w:color w:val="000000" w:themeColor="text1"/>
                <w:sz w:val="20"/>
                <w:szCs w:val="20"/>
              </w:rPr>
              <w:t xml:space="preserve">IL 11- </w:t>
            </w:r>
            <w:r w:rsidRPr="00A46F4C">
              <w:rPr>
                <w:b/>
                <w:color w:val="000000" w:themeColor="text1"/>
                <w:sz w:val="20"/>
                <w:szCs w:val="20"/>
              </w:rPr>
              <w:t>Li Jinhui</w:t>
            </w:r>
            <w:r w:rsidRPr="00A46F4C">
              <w:rPr>
                <w:rFonts w:eastAsiaTheme="minorEastAsia" w:hint="eastAsia"/>
                <w:color w:val="000000" w:themeColor="text1"/>
                <w:sz w:val="20"/>
                <w:szCs w:val="20"/>
                <w:lang w:eastAsia="zh-CN"/>
              </w:rPr>
              <w:t>，</w:t>
            </w:r>
            <w:r w:rsidRPr="00A46F4C"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Tsinghua University, Beijing, China</w:t>
            </w:r>
          </w:p>
        </w:tc>
        <w:tc>
          <w:tcPr>
            <w:tcW w:w="3686" w:type="dxa"/>
            <w:vMerge w:val="restart"/>
            <w:vAlign w:val="center"/>
          </w:tcPr>
          <w:p w:rsidR="003408A2" w:rsidRPr="009C49B6" w:rsidRDefault="009F1CAC" w:rsidP="003660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49B6">
              <w:rPr>
                <w:color w:val="000000" w:themeColor="text1"/>
                <w:sz w:val="20"/>
                <w:szCs w:val="20"/>
              </w:rPr>
              <w:t xml:space="preserve">IL 12- </w:t>
            </w:r>
            <w:r w:rsidRPr="009C49B6">
              <w:rPr>
                <w:bCs/>
                <w:color w:val="000000" w:themeColor="text1"/>
                <w:sz w:val="20"/>
                <w:szCs w:val="20"/>
              </w:rPr>
              <w:t xml:space="preserve">Bioconversion of Waste: PHA producing microbial community analysis in a mixed culture process, </w:t>
            </w:r>
            <w:r w:rsidRPr="001F210F">
              <w:rPr>
                <w:b/>
                <w:bCs/>
                <w:color w:val="000000" w:themeColor="text1"/>
                <w:sz w:val="20"/>
                <w:szCs w:val="20"/>
              </w:rPr>
              <w:t>Rajeshwar D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.</w:t>
            </w:r>
            <w:r w:rsidRPr="001F210F">
              <w:rPr>
                <w:b/>
                <w:bCs/>
                <w:color w:val="000000" w:themeColor="text1"/>
                <w:sz w:val="20"/>
                <w:szCs w:val="20"/>
              </w:rPr>
              <w:t>Tyagi</w:t>
            </w:r>
            <w:r w:rsidRPr="009C49B6">
              <w:rPr>
                <w:bCs/>
                <w:color w:val="000000" w:themeColor="text1"/>
                <w:sz w:val="20"/>
                <w:szCs w:val="20"/>
              </w:rPr>
              <w:t>, INRS, University of Quebec, Canada</w:t>
            </w:r>
          </w:p>
        </w:tc>
        <w:tc>
          <w:tcPr>
            <w:tcW w:w="1026" w:type="dxa"/>
            <w:vAlign w:val="center"/>
          </w:tcPr>
          <w:p w:rsidR="003408A2" w:rsidRPr="00BB1356" w:rsidRDefault="009F1CAC" w:rsidP="00366025">
            <w:pPr>
              <w:jc w:val="both"/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color w:val="000000" w:themeColor="text1"/>
                <w:sz w:val="20"/>
                <w:szCs w:val="20"/>
                <w:lang w:eastAsia="zh-CN"/>
              </w:rPr>
              <w:t>1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650-1705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h</w:t>
            </w:r>
          </w:p>
        </w:tc>
        <w:tc>
          <w:tcPr>
            <w:tcW w:w="3565" w:type="dxa"/>
            <w:vAlign w:val="center"/>
          </w:tcPr>
          <w:p w:rsidR="003408A2" w:rsidRPr="00BB1356" w:rsidRDefault="009F1CAC" w:rsidP="00366025">
            <w:pPr>
              <w:jc w:val="both"/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S_7- </w:t>
            </w:r>
            <w:r w:rsidRPr="00BB1356">
              <w:rPr>
                <w:color w:val="000000" w:themeColor="text1"/>
                <w:sz w:val="20"/>
                <w:szCs w:val="20"/>
              </w:rPr>
              <w:t>Self-heating production characteristic of anaerobic digestion using rice straw</w:t>
            </w:r>
            <w:r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1F210F">
              <w:rPr>
                <w:b/>
                <w:color w:val="000000" w:themeColor="text1"/>
                <w:sz w:val="20"/>
                <w:szCs w:val="20"/>
              </w:rPr>
              <w:t xml:space="preserve">Luo </w:t>
            </w:r>
            <w:r w:rsidRPr="001F210F">
              <w:rPr>
                <w:b/>
                <w:color w:val="000000" w:themeColor="text1"/>
                <w:sz w:val="20"/>
                <w:szCs w:val="20"/>
              </w:rPr>
              <w:t>Tao</w:t>
            </w:r>
            <w:r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BB1356">
              <w:rPr>
                <w:color w:val="000000" w:themeColor="text1"/>
                <w:sz w:val="20"/>
                <w:szCs w:val="20"/>
              </w:rPr>
              <w:t>Biogas Institute of Ministry of Agriculture</w:t>
            </w:r>
            <w:r>
              <w:rPr>
                <w:color w:val="000000" w:themeColor="text1"/>
                <w:sz w:val="20"/>
                <w:szCs w:val="20"/>
              </w:rPr>
              <w:t>, China</w:t>
            </w:r>
          </w:p>
        </w:tc>
      </w:tr>
      <w:tr w:rsidR="003408A2" w:rsidRPr="00926FA2" w:rsidTr="00366025">
        <w:trPr>
          <w:trHeight w:val="523"/>
        </w:trPr>
        <w:tc>
          <w:tcPr>
            <w:tcW w:w="1044" w:type="dxa"/>
            <w:vMerge/>
            <w:vAlign w:val="center"/>
          </w:tcPr>
          <w:p w:rsidR="003408A2" w:rsidRPr="009C49B6" w:rsidRDefault="009F1CAC" w:rsidP="0036602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29" w:type="dxa"/>
            <w:vMerge/>
            <w:vAlign w:val="center"/>
          </w:tcPr>
          <w:p w:rsidR="003408A2" w:rsidRPr="00B827DE" w:rsidRDefault="009F1CAC" w:rsidP="0036602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vMerge/>
            <w:vAlign w:val="center"/>
          </w:tcPr>
          <w:p w:rsidR="003408A2" w:rsidRPr="009C49B6" w:rsidRDefault="009F1CAC" w:rsidP="0036602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3408A2" w:rsidRPr="00BB1356" w:rsidRDefault="009F1CAC" w:rsidP="00366025">
            <w:pPr>
              <w:jc w:val="both"/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color w:val="000000" w:themeColor="text1"/>
                <w:sz w:val="20"/>
                <w:szCs w:val="20"/>
                <w:lang w:eastAsia="zh-CN"/>
              </w:rPr>
              <w:t>1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705-1720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h</w:t>
            </w:r>
          </w:p>
        </w:tc>
        <w:tc>
          <w:tcPr>
            <w:tcW w:w="3565" w:type="dxa"/>
            <w:vAlign w:val="center"/>
          </w:tcPr>
          <w:p w:rsidR="003408A2" w:rsidRPr="00FA58D6" w:rsidRDefault="009F1CAC" w:rsidP="00366025">
            <w:pPr>
              <w:jc w:val="both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color w:val="000000" w:themeColor="text1"/>
                <w:sz w:val="20"/>
                <w:szCs w:val="20"/>
                <w:lang w:eastAsia="zh-CN"/>
              </w:rPr>
              <w:t>S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 xml:space="preserve">_8- </w:t>
            </w:r>
            <w:r w:rsidRPr="00BB1356"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Microbial community dynamics in anaerobic digestion of corn stalk exposed to different overload scenarios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 xml:space="preserve">, </w:t>
            </w:r>
            <w:r w:rsidRPr="001F210F">
              <w:rPr>
                <w:rFonts w:eastAsiaTheme="minorEastAsia"/>
                <w:b/>
                <w:color w:val="000000" w:themeColor="text1"/>
                <w:sz w:val="20"/>
                <w:szCs w:val="20"/>
                <w:lang w:eastAsia="zh-CN"/>
              </w:rPr>
              <w:t>Na Duan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, China Agricultural University, China.</w:t>
            </w:r>
          </w:p>
        </w:tc>
      </w:tr>
      <w:tr w:rsidR="003408A2" w:rsidRPr="00926FA2" w:rsidTr="00366025">
        <w:trPr>
          <w:trHeight w:val="56"/>
        </w:trPr>
        <w:tc>
          <w:tcPr>
            <w:tcW w:w="1044" w:type="dxa"/>
            <w:vMerge w:val="restart"/>
            <w:vAlign w:val="center"/>
          </w:tcPr>
          <w:p w:rsidR="003408A2" w:rsidRPr="009C49B6" w:rsidRDefault="009F1CAC" w:rsidP="003660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49B6">
              <w:rPr>
                <w:color w:val="000000" w:themeColor="text1"/>
                <w:sz w:val="20"/>
                <w:szCs w:val="20"/>
              </w:rPr>
              <w:t>1710-1730h</w:t>
            </w:r>
          </w:p>
        </w:tc>
        <w:tc>
          <w:tcPr>
            <w:tcW w:w="3629" w:type="dxa"/>
            <w:vMerge w:val="restart"/>
            <w:vAlign w:val="center"/>
          </w:tcPr>
          <w:p w:rsidR="003408A2" w:rsidRPr="009C49B6" w:rsidRDefault="009F1CAC" w:rsidP="003660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49B6">
              <w:rPr>
                <w:color w:val="000000" w:themeColor="text1"/>
                <w:sz w:val="20"/>
                <w:szCs w:val="20"/>
              </w:rPr>
              <w:t xml:space="preserve">IL 13- Microbial clean tech driving resource recovery: Production and use of compost, biogas, mineral fertilizers and microbial protein from organic kitchen waste, wastewater and manure, </w:t>
            </w:r>
            <w:r w:rsidRPr="001F210F">
              <w:rPr>
                <w:b/>
                <w:color w:val="000000" w:themeColor="text1"/>
                <w:sz w:val="20"/>
                <w:szCs w:val="20"/>
              </w:rPr>
              <w:t>SE Vlaeminck</w:t>
            </w:r>
            <w:r w:rsidRPr="009C49B6">
              <w:rPr>
                <w:color w:val="000000" w:themeColor="text1"/>
                <w:sz w:val="20"/>
                <w:szCs w:val="20"/>
              </w:rPr>
              <w:t>, Ghent University, Gent,  Belgium</w:t>
            </w:r>
          </w:p>
        </w:tc>
        <w:tc>
          <w:tcPr>
            <w:tcW w:w="3686" w:type="dxa"/>
            <w:vMerge w:val="restart"/>
            <w:vAlign w:val="center"/>
          </w:tcPr>
          <w:p w:rsidR="003408A2" w:rsidRPr="009C49B6" w:rsidRDefault="009F1CAC" w:rsidP="003660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49B6">
              <w:rPr>
                <w:color w:val="000000" w:themeColor="text1"/>
                <w:sz w:val="20"/>
                <w:szCs w:val="20"/>
              </w:rPr>
              <w:t>IL 14- Valorization of</w:t>
            </w:r>
            <w:r w:rsidRPr="009C49B6">
              <w:rPr>
                <w:color w:val="000000" w:themeColor="text1"/>
                <w:sz w:val="20"/>
                <w:szCs w:val="20"/>
              </w:rPr>
              <w:t xml:space="preserve"> solid </w:t>
            </w:r>
            <w:r w:rsidRPr="00712055">
              <w:rPr>
                <w:noProof/>
                <w:color w:val="000000" w:themeColor="text1"/>
                <w:sz w:val="20"/>
                <w:szCs w:val="20"/>
              </w:rPr>
              <w:t>agri</w:t>
            </w:r>
            <w:r w:rsidRPr="009C49B6">
              <w:rPr>
                <w:color w:val="000000" w:themeColor="text1"/>
                <w:sz w:val="20"/>
                <w:szCs w:val="20"/>
              </w:rPr>
              <w:t xml:space="preserve"> wastes: Production of </w:t>
            </w:r>
            <w:r w:rsidRPr="00712055">
              <w:rPr>
                <w:noProof/>
                <w:color w:val="000000" w:themeColor="text1"/>
                <w:sz w:val="20"/>
                <w:szCs w:val="20"/>
              </w:rPr>
              <w:t>iso-prenoids</w:t>
            </w:r>
            <w:r w:rsidRPr="009C49B6">
              <w:rPr>
                <w:color w:val="000000" w:themeColor="text1"/>
                <w:sz w:val="20"/>
                <w:szCs w:val="20"/>
              </w:rPr>
              <w:t xml:space="preserve"> from rice straw by Bacillus </w:t>
            </w:r>
            <w:r w:rsidRPr="00712055">
              <w:rPr>
                <w:noProof/>
                <w:color w:val="000000" w:themeColor="text1"/>
                <w:sz w:val="20"/>
                <w:szCs w:val="20"/>
              </w:rPr>
              <w:t>subtilis ,</w:t>
            </w:r>
            <w:r w:rsidRPr="001F210F">
              <w:rPr>
                <w:b/>
                <w:color w:val="000000" w:themeColor="text1"/>
                <w:sz w:val="20"/>
                <w:szCs w:val="20"/>
              </w:rPr>
              <w:t>PreetiChaturvedi</w:t>
            </w:r>
            <w:r w:rsidRPr="009C49B6">
              <w:rPr>
                <w:color w:val="000000" w:themeColor="text1"/>
                <w:sz w:val="20"/>
                <w:szCs w:val="20"/>
              </w:rPr>
              <w:t>, CSIR-Indian Institute of Toxicology Research, Lucknow, India</w:t>
            </w:r>
          </w:p>
        </w:tc>
        <w:tc>
          <w:tcPr>
            <w:tcW w:w="1026" w:type="dxa"/>
            <w:vAlign w:val="center"/>
          </w:tcPr>
          <w:p w:rsidR="003408A2" w:rsidRPr="00BB1356" w:rsidRDefault="009F1CAC" w:rsidP="00366025">
            <w:pPr>
              <w:jc w:val="both"/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color w:val="000000" w:themeColor="text1"/>
                <w:sz w:val="20"/>
                <w:szCs w:val="20"/>
                <w:lang w:eastAsia="zh-CN"/>
              </w:rPr>
              <w:t>1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720-1735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h</w:t>
            </w:r>
          </w:p>
        </w:tc>
        <w:tc>
          <w:tcPr>
            <w:tcW w:w="3565" w:type="dxa"/>
            <w:vAlign w:val="center"/>
          </w:tcPr>
          <w:p w:rsidR="003408A2" w:rsidRPr="00132A53" w:rsidRDefault="009F1CAC" w:rsidP="00366025">
            <w:pPr>
              <w:jc w:val="both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color w:val="000000" w:themeColor="text1"/>
                <w:sz w:val="20"/>
                <w:szCs w:val="20"/>
                <w:lang w:eastAsia="zh-CN"/>
              </w:rPr>
              <w:t>S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 xml:space="preserve">_9- </w:t>
            </w:r>
            <w:r>
              <w:rPr>
                <w:sz w:val="20"/>
                <w:szCs w:val="20"/>
              </w:rPr>
              <w:t>Performance of a membrane bioreactor during recovery of volatile fatty acids</w:t>
            </w:r>
            <w:r>
              <w:rPr>
                <w:sz w:val="20"/>
                <w:szCs w:val="20"/>
              </w:rPr>
              <w:t xml:space="preserve"> from food wastes at high organic loading rate, </w:t>
            </w:r>
            <w:r w:rsidRPr="001F210F">
              <w:rPr>
                <w:b/>
                <w:sz w:val="20"/>
                <w:szCs w:val="20"/>
              </w:rPr>
              <w:t>Wainaina Steven</w:t>
            </w:r>
            <w:r>
              <w:rPr>
                <w:sz w:val="20"/>
                <w:szCs w:val="20"/>
              </w:rPr>
              <w:t>, University of Boras, Sweden.</w:t>
            </w:r>
          </w:p>
        </w:tc>
      </w:tr>
      <w:tr w:rsidR="003408A2" w:rsidRPr="00926FA2" w:rsidTr="00366025">
        <w:trPr>
          <w:trHeight w:val="886"/>
        </w:trPr>
        <w:tc>
          <w:tcPr>
            <w:tcW w:w="1044" w:type="dxa"/>
            <w:vMerge/>
            <w:vAlign w:val="center"/>
          </w:tcPr>
          <w:p w:rsidR="003408A2" w:rsidRPr="009C49B6" w:rsidRDefault="009F1CAC" w:rsidP="0036602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29" w:type="dxa"/>
            <w:vMerge/>
            <w:vAlign w:val="center"/>
          </w:tcPr>
          <w:p w:rsidR="003408A2" w:rsidRPr="009C49B6" w:rsidRDefault="009F1CAC" w:rsidP="0036602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vMerge/>
            <w:vAlign w:val="center"/>
          </w:tcPr>
          <w:p w:rsidR="003408A2" w:rsidRPr="009C49B6" w:rsidRDefault="009F1CAC" w:rsidP="0036602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3408A2" w:rsidRPr="00BB1356" w:rsidRDefault="009F1CAC" w:rsidP="00366025">
            <w:pPr>
              <w:jc w:val="both"/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color w:val="000000" w:themeColor="text1"/>
                <w:sz w:val="20"/>
                <w:szCs w:val="20"/>
                <w:lang w:eastAsia="zh-CN"/>
              </w:rPr>
              <w:t>1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735-1750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h</w:t>
            </w:r>
          </w:p>
        </w:tc>
        <w:tc>
          <w:tcPr>
            <w:tcW w:w="3565" w:type="dxa"/>
            <w:vAlign w:val="center"/>
          </w:tcPr>
          <w:p w:rsidR="003408A2" w:rsidRDefault="009F1CAC" w:rsidP="00366025">
            <w:pPr>
              <w:jc w:val="both"/>
              <w:rPr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color w:val="000000" w:themeColor="text1"/>
                <w:sz w:val="20"/>
                <w:szCs w:val="20"/>
                <w:lang w:eastAsia="zh-CN"/>
              </w:rPr>
              <w:t>S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 xml:space="preserve">_10- </w:t>
            </w:r>
            <w:r>
              <w:rPr>
                <w:sz w:val="20"/>
                <w:szCs w:val="20"/>
              </w:rPr>
              <w:t xml:space="preserve">Anaerobic digestion of organic wastes: Opportunities and challenges, </w:t>
            </w:r>
            <w:r w:rsidRPr="001F210F">
              <w:rPr>
                <w:b/>
                <w:sz w:val="20"/>
                <w:szCs w:val="20"/>
              </w:rPr>
              <w:t>KC Surendra</w:t>
            </w:r>
            <w:r>
              <w:rPr>
                <w:sz w:val="20"/>
                <w:szCs w:val="20"/>
              </w:rPr>
              <w:t xml:space="preserve">, </w:t>
            </w:r>
            <w:r w:rsidRPr="00712055">
              <w:rPr>
                <w:noProof/>
                <w:sz w:val="20"/>
                <w:szCs w:val="20"/>
              </w:rPr>
              <w:t>University</w:t>
            </w:r>
            <w:r>
              <w:rPr>
                <w:sz w:val="20"/>
                <w:szCs w:val="20"/>
              </w:rPr>
              <w:t xml:space="preserve"> of Hawaii at Manoa, USA.</w:t>
            </w:r>
          </w:p>
          <w:p w:rsidR="003408A2" w:rsidRPr="00132A53" w:rsidRDefault="009F1CAC" w:rsidP="00366025">
            <w:pPr>
              <w:jc w:val="both"/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3408A2" w:rsidRPr="00926FA2" w:rsidTr="00366025">
        <w:tc>
          <w:tcPr>
            <w:tcW w:w="1044" w:type="dxa"/>
            <w:tcBorders>
              <w:bottom w:val="single" w:sz="4" w:space="0" w:color="auto"/>
            </w:tcBorders>
            <w:vAlign w:val="center"/>
          </w:tcPr>
          <w:p w:rsidR="003408A2" w:rsidRPr="009C49B6" w:rsidRDefault="009F1CAC" w:rsidP="003660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49B6">
              <w:rPr>
                <w:color w:val="000000" w:themeColor="text1"/>
                <w:sz w:val="20"/>
                <w:szCs w:val="20"/>
              </w:rPr>
              <w:t>1730-1750h</w:t>
            </w: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:rsidR="001F210F" w:rsidRPr="00B827DE" w:rsidRDefault="009F1CAC" w:rsidP="001F210F">
            <w:pPr>
              <w:jc w:val="both"/>
              <w:rPr>
                <w:sz w:val="20"/>
                <w:szCs w:val="20"/>
              </w:rPr>
            </w:pPr>
            <w:r w:rsidRPr="009C49B6">
              <w:rPr>
                <w:color w:val="000000" w:themeColor="text1"/>
                <w:sz w:val="20"/>
                <w:szCs w:val="20"/>
              </w:rPr>
              <w:t xml:space="preserve">IL 15- </w:t>
            </w:r>
            <w:r w:rsidRPr="00B827DE">
              <w:rPr>
                <w:sz w:val="20"/>
                <w:szCs w:val="20"/>
              </w:rPr>
              <w:t xml:space="preserve">The role of biochar on enhancing anaerobic digestion, </w:t>
            </w:r>
            <w:r w:rsidRPr="001F210F">
              <w:rPr>
                <w:b/>
                <w:sz w:val="20"/>
                <w:szCs w:val="20"/>
              </w:rPr>
              <w:t>Hongbin Liu</w:t>
            </w:r>
            <w:r w:rsidRPr="00B827DE">
              <w:rPr>
                <w:sz w:val="20"/>
                <w:szCs w:val="20"/>
              </w:rPr>
              <w:t xml:space="preserve">, </w:t>
            </w:r>
          </w:p>
          <w:p w:rsidR="003408A2" w:rsidRPr="009C49B6" w:rsidRDefault="009F1CAC" w:rsidP="001F210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827DE">
              <w:rPr>
                <w:sz w:val="20"/>
                <w:szCs w:val="20"/>
              </w:rPr>
              <w:t>Institute of Agricultural and Regional Planning, Chinese Academy of Agricultural Sciences, China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3408A2" w:rsidRPr="009C49B6" w:rsidRDefault="009F1CAC" w:rsidP="003660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49B6">
              <w:rPr>
                <w:color w:val="000000" w:themeColor="text1"/>
                <w:sz w:val="20"/>
                <w:szCs w:val="20"/>
              </w:rPr>
              <w:t xml:space="preserve">IL 16- </w:t>
            </w:r>
            <w:r w:rsidRPr="009C49B6">
              <w:rPr>
                <w:color w:val="000000" w:themeColor="text1"/>
                <w:sz w:val="20"/>
                <w:szCs w:val="20"/>
                <w:shd w:val="clear" w:color="auto" w:fill="FFFFFF"/>
              </w:rPr>
              <w:t>Xylitol production from pentose rich, acid pre-treated liquor of sorghum stover usin</w:t>
            </w:r>
            <w:r w:rsidRPr="009C49B6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g Engineered </w:t>
            </w:r>
            <w:r w:rsidRPr="009C49B6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>Corynebacterium</w:t>
            </w:r>
            <w:r w:rsidRPr="00712055">
              <w:rPr>
                <w:i/>
                <w:noProof/>
                <w:color w:val="000000" w:themeColor="text1"/>
                <w:sz w:val="20"/>
                <w:szCs w:val="20"/>
                <w:shd w:val="clear" w:color="auto" w:fill="FFFFFF"/>
              </w:rPr>
              <w:t>glutamicum</w:t>
            </w:r>
            <w:r w:rsidRPr="009C49B6">
              <w:rPr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r w:rsidRPr="001F210F">
              <w:rPr>
                <w:b/>
                <w:color w:val="000000" w:themeColor="text1"/>
                <w:sz w:val="20"/>
                <w:szCs w:val="20"/>
                <w:shd w:val="clear" w:color="auto" w:fill="FFFFFF"/>
              </w:rPr>
              <w:t>K MadhavanNampoothiri</w:t>
            </w:r>
            <w:r w:rsidRPr="009C49B6">
              <w:rPr>
                <w:color w:val="000000" w:themeColor="text1"/>
                <w:sz w:val="20"/>
                <w:szCs w:val="20"/>
                <w:shd w:val="clear" w:color="auto" w:fill="FFFFFF"/>
              </w:rPr>
              <w:t>, CSIR-National Institute for Interdisciplinary Science and Technology, Trivandrum, India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3408A2" w:rsidRPr="00BB1356" w:rsidRDefault="009F1CAC" w:rsidP="00366025">
            <w:pPr>
              <w:jc w:val="both"/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color w:val="000000" w:themeColor="text1"/>
                <w:sz w:val="20"/>
                <w:szCs w:val="20"/>
                <w:lang w:eastAsia="zh-CN"/>
              </w:rPr>
              <w:t>1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750-1805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h</w:t>
            </w:r>
          </w:p>
        </w:tc>
        <w:tc>
          <w:tcPr>
            <w:tcW w:w="3565" w:type="dxa"/>
            <w:tcBorders>
              <w:bottom w:val="single" w:sz="4" w:space="0" w:color="auto"/>
            </w:tcBorders>
            <w:vAlign w:val="center"/>
          </w:tcPr>
          <w:p w:rsidR="003408A2" w:rsidRDefault="009F1CAC" w:rsidP="00366025">
            <w:pPr>
              <w:jc w:val="both"/>
              <w:rPr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color w:val="000000" w:themeColor="text1"/>
                <w:sz w:val="20"/>
                <w:szCs w:val="20"/>
                <w:lang w:eastAsia="zh-CN"/>
              </w:rPr>
              <w:t>S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 xml:space="preserve">_11- </w:t>
            </w:r>
            <w:r>
              <w:rPr>
                <w:sz w:val="20"/>
                <w:szCs w:val="20"/>
              </w:rPr>
              <w:t xml:space="preserve">Effect of salinity on pollutant removal and EPS characteristics by aerobic fluidized bed biofilm reactor, </w:t>
            </w:r>
            <w:r w:rsidRPr="001F210F">
              <w:rPr>
                <w:b/>
                <w:sz w:val="20"/>
                <w:szCs w:val="20"/>
              </w:rPr>
              <w:t>Tian Wan</w:t>
            </w:r>
            <w:r>
              <w:rPr>
                <w:sz w:val="20"/>
                <w:szCs w:val="20"/>
              </w:rPr>
              <w:t>, Xi’an University of Technology, China.</w:t>
            </w:r>
          </w:p>
          <w:p w:rsidR="003408A2" w:rsidRPr="00FA58D6" w:rsidRDefault="009F1CAC" w:rsidP="00366025">
            <w:pPr>
              <w:jc w:val="both"/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3408A2" w:rsidRPr="00926FA2" w:rsidTr="00366025">
        <w:tc>
          <w:tcPr>
            <w:tcW w:w="1044" w:type="dxa"/>
            <w:tcBorders>
              <w:bottom w:val="single" w:sz="4" w:space="0" w:color="auto"/>
            </w:tcBorders>
            <w:vAlign w:val="center"/>
          </w:tcPr>
          <w:p w:rsidR="003408A2" w:rsidRPr="009C49B6" w:rsidRDefault="009F1CAC" w:rsidP="003660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49B6">
              <w:rPr>
                <w:color w:val="000000" w:themeColor="text1"/>
                <w:sz w:val="20"/>
                <w:szCs w:val="20"/>
              </w:rPr>
              <w:t>1750-</w:t>
            </w:r>
            <w:r w:rsidRPr="009C49B6">
              <w:rPr>
                <w:color w:val="000000" w:themeColor="text1"/>
                <w:sz w:val="20"/>
                <w:szCs w:val="20"/>
              </w:rPr>
              <w:lastRenderedPageBreak/>
              <w:t>1810h</w:t>
            </w: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:rsidR="003408A2" w:rsidRPr="00B827DE" w:rsidRDefault="009F1CAC" w:rsidP="00366025">
            <w:pPr>
              <w:jc w:val="both"/>
              <w:rPr>
                <w:sz w:val="20"/>
                <w:szCs w:val="20"/>
              </w:rPr>
            </w:pPr>
            <w:r w:rsidRPr="00B827DE">
              <w:rPr>
                <w:sz w:val="20"/>
                <w:szCs w:val="20"/>
              </w:rPr>
              <w:lastRenderedPageBreak/>
              <w:t xml:space="preserve">IL 17- Reflect on boosting resource </w:t>
            </w:r>
            <w:r w:rsidRPr="00B827DE">
              <w:rPr>
                <w:sz w:val="20"/>
                <w:szCs w:val="20"/>
              </w:rPr>
              <w:lastRenderedPageBreak/>
              <w:t xml:space="preserve">utilization of livestock manure, </w:t>
            </w:r>
            <w:r w:rsidRPr="001F210F">
              <w:rPr>
                <w:b/>
                <w:sz w:val="20"/>
                <w:szCs w:val="20"/>
              </w:rPr>
              <w:t>XindiLiao</w:t>
            </w:r>
            <w:r w:rsidRPr="00B827DE">
              <w:rPr>
                <w:sz w:val="20"/>
                <w:szCs w:val="20"/>
              </w:rPr>
              <w:t xml:space="preserve">, South China Agricultural University, Guangzhou, China </w:t>
            </w:r>
          </w:p>
          <w:p w:rsidR="003408A2" w:rsidRPr="00B827DE" w:rsidRDefault="009F1CAC" w:rsidP="003660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3408A2" w:rsidRPr="00B827DE" w:rsidRDefault="009F1CAC" w:rsidP="00366025">
            <w:pPr>
              <w:jc w:val="both"/>
              <w:rPr>
                <w:sz w:val="20"/>
                <w:szCs w:val="20"/>
                <w:lang w:eastAsia="zh-HK"/>
              </w:rPr>
            </w:pPr>
            <w:r w:rsidRPr="00B827DE">
              <w:rPr>
                <w:sz w:val="20"/>
                <w:szCs w:val="20"/>
                <w:lang w:eastAsia="zh-HK"/>
              </w:rPr>
              <w:lastRenderedPageBreak/>
              <w:t xml:space="preserve">IL 18- </w:t>
            </w:r>
            <w:r w:rsidRPr="00712055">
              <w:rPr>
                <w:noProof/>
                <w:sz w:val="20"/>
                <w:szCs w:val="20"/>
                <w:lang w:eastAsia="zh-HK"/>
              </w:rPr>
              <w:t>Micro droplet</w:t>
            </w:r>
            <w:r w:rsidRPr="00B827DE">
              <w:rPr>
                <w:sz w:val="20"/>
                <w:szCs w:val="20"/>
                <w:lang w:eastAsia="zh-HK"/>
              </w:rPr>
              <w:t xml:space="preserve"> microfluidics provide </w:t>
            </w:r>
            <w:r w:rsidRPr="00B827DE">
              <w:rPr>
                <w:sz w:val="20"/>
                <w:szCs w:val="20"/>
                <w:lang w:eastAsia="zh-HK"/>
              </w:rPr>
              <w:lastRenderedPageBreak/>
              <w:t>promising solutions to algae-based CO</w:t>
            </w:r>
            <w:r w:rsidRPr="00B827DE">
              <w:rPr>
                <w:sz w:val="20"/>
                <w:szCs w:val="20"/>
                <w:vertAlign w:val="subscript"/>
                <w:lang w:eastAsia="zh-HK"/>
              </w:rPr>
              <w:t>2</w:t>
            </w:r>
            <w:r w:rsidRPr="00B827DE">
              <w:rPr>
                <w:sz w:val="20"/>
                <w:szCs w:val="20"/>
                <w:lang w:eastAsia="zh-HK"/>
              </w:rPr>
              <w:t xml:space="preserve"> treatment technologies: strain analysis and development, </w:t>
            </w:r>
            <w:r w:rsidRPr="001F210F">
              <w:rPr>
                <w:b/>
                <w:sz w:val="20"/>
                <w:szCs w:val="20"/>
                <w:lang w:eastAsia="zh-HK"/>
              </w:rPr>
              <w:t>Sang Jung Sim</w:t>
            </w:r>
            <w:r w:rsidRPr="00B827DE">
              <w:rPr>
                <w:sz w:val="20"/>
                <w:szCs w:val="20"/>
                <w:lang w:eastAsia="zh-HK"/>
              </w:rPr>
              <w:t>, Korea University, Seoul, South Korea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3408A2" w:rsidRPr="00BB1356" w:rsidRDefault="009F1CAC" w:rsidP="00366025">
            <w:pPr>
              <w:jc w:val="both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lastRenderedPageBreak/>
              <w:t>1</w:t>
            </w:r>
            <w:r>
              <w:rPr>
                <w:rFonts w:eastAsiaTheme="minorEastAsia"/>
                <w:sz w:val="20"/>
                <w:szCs w:val="20"/>
                <w:lang w:eastAsia="zh-CN"/>
              </w:rPr>
              <w:t>805-</w:t>
            </w:r>
            <w:r>
              <w:rPr>
                <w:rFonts w:eastAsiaTheme="minorEastAsia"/>
                <w:sz w:val="20"/>
                <w:szCs w:val="20"/>
                <w:lang w:eastAsia="zh-CN"/>
              </w:rPr>
              <w:lastRenderedPageBreak/>
              <w:t>18</w:t>
            </w:r>
            <w:r>
              <w:rPr>
                <w:rFonts w:eastAsiaTheme="minorEastAsia"/>
                <w:sz w:val="20"/>
                <w:szCs w:val="20"/>
                <w:lang w:eastAsia="zh-CN"/>
              </w:rPr>
              <w:t>20</w:t>
            </w:r>
            <w:r>
              <w:rPr>
                <w:rFonts w:eastAsiaTheme="minorEastAsia"/>
                <w:sz w:val="20"/>
                <w:szCs w:val="20"/>
                <w:lang w:eastAsia="zh-CN"/>
              </w:rPr>
              <w:t>h</w:t>
            </w:r>
          </w:p>
        </w:tc>
        <w:tc>
          <w:tcPr>
            <w:tcW w:w="3565" w:type="dxa"/>
            <w:tcBorders>
              <w:bottom w:val="single" w:sz="4" w:space="0" w:color="auto"/>
            </w:tcBorders>
            <w:vAlign w:val="center"/>
          </w:tcPr>
          <w:p w:rsidR="003408A2" w:rsidRPr="00BB1356" w:rsidRDefault="009F1CAC" w:rsidP="00366025">
            <w:pPr>
              <w:jc w:val="both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lastRenderedPageBreak/>
              <w:t>S</w:t>
            </w:r>
            <w:r>
              <w:rPr>
                <w:rFonts w:eastAsiaTheme="minorEastAsia"/>
                <w:sz w:val="20"/>
                <w:szCs w:val="20"/>
                <w:lang w:eastAsia="zh-CN"/>
              </w:rPr>
              <w:t>_12-</w:t>
            </w:r>
            <w:r>
              <w:rPr>
                <w:sz w:val="20"/>
                <w:szCs w:val="20"/>
              </w:rPr>
              <w:t xml:space="preserve"> Optimization of biochar dosage for </w:t>
            </w:r>
            <w:r>
              <w:rPr>
                <w:sz w:val="20"/>
                <w:szCs w:val="20"/>
              </w:rPr>
              <w:lastRenderedPageBreak/>
              <w:t xml:space="preserve">methane production and process stability during anaerobic digestion, </w:t>
            </w:r>
            <w:r w:rsidRPr="001F210F">
              <w:rPr>
                <w:b/>
                <w:sz w:val="20"/>
                <w:szCs w:val="20"/>
              </w:rPr>
              <w:t>J</w:t>
            </w:r>
            <w:r w:rsidRPr="001F210F">
              <w:rPr>
                <w:rFonts w:eastAsiaTheme="minorEastAsia"/>
                <w:b/>
                <w:sz w:val="20"/>
                <w:szCs w:val="20"/>
                <w:lang w:eastAsia="zh-CN"/>
              </w:rPr>
              <w:t>un</w:t>
            </w:r>
            <w:r w:rsidRPr="001F210F">
              <w:rPr>
                <w:b/>
                <w:sz w:val="20"/>
                <w:szCs w:val="20"/>
              </w:rPr>
              <w:t>yi Ma</w:t>
            </w:r>
            <w:r>
              <w:rPr>
                <w:sz w:val="20"/>
                <w:szCs w:val="20"/>
              </w:rPr>
              <w:t>, Northwest A&amp;F University, China</w:t>
            </w:r>
          </w:p>
        </w:tc>
      </w:tr>
      <w:tr w:rsidR="003408A2" w:rsidRPr="00926FA2" w:rsidTr="00366025">
        <w:tc>
          <w:tcPr>
            <w:tcW w:w="1044" w:type="dxa"/>
            <w:tcBorders>
              <w:bottom w:val="single" w:sz="4" w:space="0" w:color="auto"/>
            </w:tcBorders>
            <w:vAlign w:val="center"/>
          </w:tcPr>
          <w:p w:rsidR="003408A2" w:rsidRPr="009C49B6" w:rsidRDefault="009F1CAC" w:rsidP="003660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49B6">
              <w:rPr>
                <w:color w:val="000000" w:themeColor="text1"/>
                <w:sz w:val="20"/>
                <w:szCs w:val="20"/>
              </w:rPr>
              <w:lastRenderedPageBreak/>
              <w:t>1810-1830h</w:t>
            </w: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:rsidR="001F210F" w:rsidRPr="00B827DE" w:rsidRDefault="009F1CAC" w:rsidP="001F210F">
            <w:pPr>
              <w:jc w:val="both"/>
              <w:rPr>
                <w:rFonts w:eastAsiaTheme="minorEastAsia"/>
                <w:sz w:val="20"/>
                <w:szCs w:val="20"/>
                <w:lang w:eastAsia="zh-CN"/>
              </w:rPr>
            </w:pPr>
            <w:r w:rsidRPr="00B827DE">
              <w:rPr>
                <w:rFonts w:eastAsiaTheme="minorEastAsia" w:hint="eastAsia"/>
                <w:sz w:val="20"/>
                <w:szCs w:val="20"/>
                <w:lang w:eastAsia="zh-CN"/>
              </w:rPr>
              <w:t>I</w:t>
            </w:r>
            <w:r w:rsidRPr="00B827DE">
              <w:rPr>
                <w:rFonts w:eastAsiaTheme="minorEastAsia"/>
                <w:sz w:val="20"/>
                <w:szCs w:val="20"/>
                <w:lang w:eastAsia="zh-CN"/>
              </w:rPr>
              <w:t xml:space="preserve">L 19- </w:t>
            </w:r>
            <w:r w:rsidRPr="009C49B6">
              <w:rPr>
                <w:color w:val="000000" w:themeColor="text1"/>
                <w:sz w:val="20"/>
                <w:szCs w:val="20"/>
              </w:rPr>
              <w:t xml:space="preserve">Towards multifunctional agriculture and sustainable use of biomass resources, </w:t>
            </w:r>
            <w:r w:rsidRPr="001F210F">
              <w:rPr>
                <w:b/>
                <w:color w:val="000000" w:themeColor="text1"/>
                <w:sz w:val="20"/>
                <w:szCs w:val="20"/>
              </w:rPr>
              <w:t>Shaolin Chen</w:t>
            </w:r>
            <w:r w:rsidRPr="009C49B6">
              <w:rPr>
                <w:color w:val="000000" w:themeColor="text1"/>
                <w:sz w:val="20"/>
                <w:szCs w:val="20"/>
              </w:rPr>
              <w:t>, Northwest A&amp;F University, Yangling, China</w:t>
            </w:r>
          </w:p>
          <w:p w:rsidR="003408A2" w:rsidRPr="00B827DE" w:rsidRDefault="009F1CAC" w:rsidP="00366025">
            <w:pPr>
              <w:jc w:val="both"/>
              <w:rPr>
                <w:rFonts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3408A2" w:rsidRPr="00B827DE" w:rsidRDefault="009F1CAC" w:rsidP="00366025">
            <w:pPr>
              <w:jc w:val="both"/>
              <w:rPr>
                <w:sz w:val="20"/>
                <w:szCs w:val="20"/>
                <w:lang w:eastAsia="zh-HK"/>
              </w:rPr>
            </w:pPr>
            <w:r w:rsidRPr="00B827DE">
              <w:rPr>
                <w:sz w:val="20"/>
                <w:szCs w:val="20"/>
                <w:lang w:eastAsia="zh-HK"/>
              </w:rPr>
              <w:t xml:space="preserve">IL 20- </w:t>
            </w:r>
            <w:r w:rsidRPr="00B827DE">
              <w:rPr>
                <w:sz w:val="20"/>
                <w:szCs w:val="20"/>
              </w:rPr>
              <w:t xml:space="preserve">Rice husk-based solid acid for hydrolysis and saccharification of corncob, </w:t>
            </w:r>
          </w:p>
          <w:p w:rsidR="003408A2" w:rsidRPr="00B827DE" w:rsidRDefault="009F1CAC" w:rsidP="00366025">
            <w:pPr>
              <w:jc w:val="both"/>
              <w:rPr>
                <w:sz w:val="20"/>
                <w:szCs w:val="20"/>
                <w:lang w:eastAsia="zh-CN"/>
              </w:rPr>
            </w:pPr>
            <w:r w:rsidRPr="001F210F">
              <w:rPr>
                <w:b/>
                <w:sz w:val="20"/>
                <w:szCs w:val="20"/>
              </w:rPr>
              <w:t>Guangming Zhang</w:t>
            </w:r>
            <w:r w:rsidRPr="00B827DE">
              <w:rPr>
                <w:sz w:val="20"/>
                <w:szCs w:val="20"/>
              </w:rPr>
              <w:t>, Renmin University, China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3408A2" w:rsidRPr="00B827DE" w:rsidRDefault="009F1CAC" w:rsidP="00366025">
            <w:pPr>
              <w:jc w:val="both"/>
              <w:rPr>
                <w:sz w:val="20"/>
                <w:szCs w:val="20"/>
                <w:lang w:eastAsia="zh-HK"/>
              </w:rPr>
            </w:pPr>
          </w:p>
        </w:tc>
        <w:tc>
          <w:tcPr>
            <w:tcW w:w="3565" w:type="dxa"/>
            <w:tcBorders>
              <w:bottom w:val="single" w:sz="4" w:space="0" w:color="auto"/>
            </w:tcBorders>
            <w:vAlign w:val="center"/>
          </w:tcPr>
          <w:p w:rsidR="003408A2" w:rsidRPr="00B827DE" w:rsidRDefault="009F1CAC" w:rsidP="00366025">
            <w:pPr>
              <w:jc w:val="both"/>
              <w:rPr>
                <w:sz w:val="20"/>
                <w:szCs w:val="20"/>
                <w:lang w:eastAsia="zh-HK"/>
              </w:rPr>
            </w:pPr>
          </w:p>
        </w:tc>
      </w:tr>
      <w:tr w:rsidR="00C26E58" w:rsidRPr="00926FA2" w:rsidTr="00366025">
        <w:tc>
          <w:tcPr>
            <w:tcW w:w="1044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C26E58" w:rsidRPr="009C49B6" w:rsidRDefault="009F1CAC" w:rsidP="003660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49B6">
              <w:rPr>
                <w:color w:val="000000" w:themeColor="text1"/>
                <w:sz w:val="20"/>
                <w:szCs w:val="20"/>
              </w:rPr>
              <w:t>1830-1930h</w:t>
            </w:r>
          </w:p>
        </w:tc>
        <w:tc>
          <w:tcPr>
            <w:tcW w:w="11906" w:type="dxa"/>
            <w:gridSpan w:val="4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C26E58" w:rsidRPr="009C49B6" w:rsidRDefault="009F1CAC" w:rsidP="0036602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9C49B6">
              <w:rPr>
                <w:b/>
                <w:color w:val="000000" w:themeColor="text1"/>
                <w:sz w:val="20"/>
                <w:szCs w:val="20"/>
              </w:rPr>
              <w:t>Cultural Program</w:t>
            </w:r>
          </w:p>
        </w:tc>
      </w:tr>
      <w:tr w:rsidR="00C26E58" w:rsidRPr="00926FA2" w:rsidTr="00366025">
        <w:trPr>
          <w:trHeight w:val="239"/>
        </w:trPr>
        <w:tc>
          <w:tcPr>
            <w:tcW w:w="1044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C26E58" w:rsidRPr="009C49B6" w:rsidRDefault="009F1CAC" w:rsidP="0036602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49B6">
              <w:rPr>
                <w:color w:val="000000" w:themeColor="text1"/>
                <w:sz w:val="20"/>
                <w:szCs w:val="20"/>
              </w:rPr>
              <w:t>1930-2100h</w:t>
            </w:r>
          </w:p>
        </w:tc>
        <w:tc>
          <w:tcPr>
            <w:tcW w:w="11906" w:type="dxa"/>
            <w:gridSpan w:val="4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C26E58" w:rsidRPr="009C49B6" w:rsidRDefault="009F1CAC" w:rsidP="0036602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9C49B6">
              <w:rPr>
                <w:b/>
                <w:color w:val="000000" w:themeColor="text1"/>
                <w:sz w:val="20"/>
                <w:szCs w:val="20"/>
              </w:rPr>
              <w:t>Dinner</w:t>
            </w:r>
          </w:p>
        </w:tc>
      </w:tr>
    </w:tbl>
    <w:p w:rsidR="005B01AD" w:rsidRDefault="009F1CAC"/>
    <w:p w:rsidR="005B01AD" w:rsidRDefault="009F1CAC">
      <w:pPr>
        <w:sectPr w:rsidR="005B01AD" w:rsidSect="003D4230">
          <w:headerReference w:type="default" r:id="rId9"/>
          <w:footerReference w:type="default" r:id="rId10"/>
          <w:pgSz w:w="15840" w:h="12240" w:orient="landscape"/>
          <w:pgMar w:top="1440" w:right="1440" w:bottom="1440" w:left="1440" w:header="737" w:footer="720" w:gutter="0"/>
          <w:cols w:space="720"/>
          <w:docGrid w:linePitch="360"/>
        </w:sectPr>
      </w:pPr>
    </w:p>
    <w:p w:rsidR="00D80171" w:rsidRDefault="009F1CAC" w:rsidP="00D80171">
      <w:pPr>
        <w:jc w:val="center"/>
        <w:rPr>
          <w:b/>
          <w:sz w:val="28"/>
          <w:szCs w:val="28"/>
          <w:u w:val="single"/>
        </w:rPr>
      </w:pPr>
      <w:r w:rsidRPr="006372E6">
        <w:rPr>
          <w:b/>
          <w:noProof/>
          <w:sz w:val="28"/>
          <w:szCs w:val="28"/>
          <w:lang w:eastAsia="zh-CN"/>
        </w:rPr>
        <w:lastRenderedPageBreak/>
        <w:drawing>
          <wp:inline distT="0" distB="0" distL="0" distR="0">
            <wp:extent cx="8148955" cy="1211524"/>
            <wp:effectExtent l="0" t="0" r="4445" b="825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097" cy="12186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u w:val="single"/>
        </w:rPr>
        <w:t xml:space="preserve">Scientific </w:t>
      </w:r>
      <w:r w:rsidRPr="00D52B3B">
        <w:rPr>
          <w:b/>
          <w:sz w:val="28"/>
          <w:szCs w:val="28"/>
          <w:u w:val="single"/>
        </w:rPr>
        <w:t>Program</w:t>
      </w:r>
    </w:p>
    <w:p w:rsidR="00B8349E" w:rsidRDefault="009F1CAC"/>
    <w:tbl>
      <w:tblPr>
        <w:tblStyle w:val="a3"/>
        <w:tblW w:w="0" w:type="auto"/>
        <w:tblLook w:val="04A0"/>
      </w:tblPr>
      <w:tblGrid>
        <w:gridCol w:w="1068"/>
        <w:gridCol w:w="3044"/>
        <w:gridCol w:w="3731"/>
        <w:gridCol w:w="941"/>
        <w:gridCol w:w="4166"/>
      </w:tblGrid>
      <w:tr w:rsidR="005B01AD" w:rsidRPr="00926FA2" w:rsidTr="000D0337">
        <w:tc>
          <w:tcPr>
            <w:tcW w:w="12950" w:type="dxa"/>
            <w:gridSpan w:val="5"/>
            <w:shd w:val="clear" w:color="auto" w:fill="D9E2F3" w:themeFill="accent5" w:themeFillTint="33"/>
            <w:vAlign w:val="center"/>
          </w:tcPr>
          <w:p w:rsidR="005B01AD" w:rsidRPr="009C49B6" w:rsidRDefault="009F1CAC" w:rsidP="000D033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:rsidR="005B01AD" w:rsidRPr="009C49B6" w:rsidRDefault="009F1CAC" w:rsidP="00425E51">
            <w:pPr>
              <w:jc w:val="center"/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 w:rsidRPr="009C49B6">
              <w:rPr>
                <w:b/>
                <w:color w:val="000000" w:themeColor="text1"/>
                <w:sz w:val="20"/>
                <w:szCs w:val="20"/>
                <w:u w:val="single"/>
              </w:rPr>
              <w:t>8</w:t>
            </w:r>
            <w:r w:rsidRPr="009C49B6">
              <w:rPr>
                <w:b/>
                <w:color w:val="000000" w:themeColor="text1"/>
                <w:sz w:val="20"/>
                <w:szCs w:val="20"/>
                <w:u w:val="single"/>
                <w:vertAlign w:val="superscript"/>
              </w:rPr>
              <w:t>th</w:t>
            </w:r>
            <w:r w:rsidRPr="009C49B6">
              <w:rPr>
                <w:b/>
                <w:color w:val="000000" w:themeColor="text1"/>
                <w:sz w:val="20"/>
                <w:szCs w:val="20"/>
                <w:u w:val="single"/>
              </w:rPr>
              <w:t xml:space="preserve"> May 2019</w:t>
            </w:r>
          </w:p>
          <w:p w:rsidR="005B01AD" w:rsidRPr="009C49B6" w:rsidRDefault="009F1CAC" w:rsidP="000D033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5B01AD" w:rsidRPr="00926FA2" w:rsidTr="000D0337">
        <w:tc>
          <w:tcPr>
            <w:tcW w:w="1068" w:type="dxa"/>
            <w:shd w:val="clear" w:color="auto" w:fill="E2EFD9" w:themeFill="accent6" w:themeFillTint="33"/>
            <w:vAlign w:val="center"/>
          </w:tcPr>
          <w:p w:rsidR="005B01AD" w:rsidRPr="009C49B6" w:rsidRDefault="009F1CAC" w:rsidP="000D033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9C49B6">
              <w:rPr>
                <w:b/>
                <w:color w:val="000000" w:themeColor="text1"/>
                <w:sz w:val="20"/>
                <w:szCs w:val="20"/>
              </w:rPr>
              <w:t>0</w:t>
            </w:r>
            <w:r>
              <w:rPr>
                <w:b/>
                <w:color w:val="000000" w:themeColor="text1"/>
                <w:sz w:val="20"/>
                <w:szCs w:val="20"/>
              </w:rPr>
              <w:t>830</w:t>
            </w:r>
            <w:r w:rsidRPr="009C49B6">
              <w:rPr>
                <w:b/>
                <w:color w:val="000000" w:themeColor="text1"/>
                <w:sz w:val="20"/>
                <w:szCs w:val="20"/>
              </w:rPr>
              <w:t>-1030h</w:t>
            </w:r>
          </w:p>
        </w:tc>
        <w:tc>
          <w:tcPr>
            <w:tcW w:w="3044" w:type="dxa"/>
            <w:shd w:val="clear" w:color="auto" w:fill="E2EFD9" w:themeFill="accent6" w:themeFillTint="33"/>
            <w:vAlign w:val="center"/>
          </w:tcPr>
          <w:p w:rsidR="005B01AD" w:rsidRPr="009C49B6" w:rsidRDefault="009F1CAC" w:rsidP="000D033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9C49B6">
              <w:rPr>
                <w:b/>
                <w:color w:val="000000" w:themeColor="text1"/>
                <w:sz w:val="20"/>
                <w:szCs w:val="20"/>
              </w:rPr>
              <w:t xml:space="preserve">Session IIIA: </w:t>
            </w:r>
            <w:r w:rsidRPr="009C49B6">
              <w:rPr>
                <w:b/>
                <w:color w:val="000000" w:themeColor="text1"/>
                <w:sz w:val="20"/>
                <w:szCs w:val="20"/>
              </w:rPr>
              <w:t>Thermo-chemical conversion of agro-industrial residues- Biochars</w:t>
            </w:r>
            <w:r w:rsidRPr="006740FB">
              <w:rPr>
                <w:b/>
                <w:sz w:val="20"/>
                <w:szCs w:val="20"/>
              </w:rPr>
              <w:t>(R207)</w:t>
            </w:r>
          </w:p>
          <w:p w:rsidR="005B01AD" w:rsidRPr="009C49B6" w:rsidRDefault="009F1CAC" w:rsidP="00B44A6B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9C49B6">
              <w:rPr>
                <w:b/>
                <w:color w:val="000000" w:themeColor="text1"/>
                <w:sz w:val="20"/>
                <w:szCs w:val="20"/>
              </w:rPr>
              <w:t>Chair</w:t>
            </w:r>
            <w:r>
              <w:rPr>
                <w:b/>
                <w:color w:val="000000" w:themeColor="text1"/>
                <w:sz w:val="20"/>
                <w:szCs w:val="20"/>
              </w:rPr>
              <w:t>s</w:t>
            </w:r>
            <w:r w:rsidRPr="009C49B6">
              <w:rPr>
                <w:b/>
                <w:color w:val="000000" w:themeColor="text1"/>
                <w:sz w:val="20"/>
                <w:szCs w:val="20"/>
              </w:rPr>
              <w:t>:</w:t>
            </w:r>
            <w:r w:rsidRPr="00B44A6B">
              <w:rPr>
                <w:color w:val="000000" w:themeColor="text1"/>
                <w:sz w:val="20"/>
                <w:szCs w:val="20"/>
              </w:rPr>
              <w:t xml:space="preserve">T Bhaskar, India </w:t>
            </w:r>
            <w:r>
              <w:rPr>
                <w:color w:val="000000" w:themeColor="text1"/>
                <w:sz w:val="20"/>
                <w:szCs w:val="20"/>
              </w:rPr>
              <w:t>&amp; PJ He, China</w:t>
            </w:r>
          </w:p>
        </w:tc>
        <w:tc>
          <w:tcPr>
            <w:tcW w:w="3731" w:type="dxa"/>
            <w:shd w:val="clear" w:color="auto" w:fill="E2EFD9" w:themeFill="accent6" w:themeFillTint="33"/>
            <w:vAlign w:val="center"/>
          </w:tcPr>
          <w:p w:rsidR="005B01AD" w:rsidRPr="009C49B6" w:rsidRDefault="009F1CAC" w:rsidP="000D033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9C49B6">
              <w:rPr>
                <w:b/>
                <w:color w:val="000000" w:themeColor="text1"/>
                <w:sz w:val="20"/>
                <w:szCs w:val="20"/>
              </w:rPr>
              <w:t>Session IIIB: Bioconversion of agro-industrial residues to fuels and chemicals- III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(R208)</w:t>
            </w:r>
          </w:p>
          <w:p w:rsidR="005B01AD" w:rsidRPr="00B44A6B" w:rsidRDefault="009F1CAC" w:rsidP="00B44A6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49B6">
              <w:rPr>
                <w:b/>
                <w:color w:val="000000" w:themeColor="text1"/>
                <w:sz w:val="20"/>
                <w:szCs w:val="20"/>
              </w:rPr>
              <w:t>Chairs</w:t>
            </w:r>
            <w:r w:rsidRPr="00B44A6B">
              <w:rPr>
                <w:color w:val="000000" w:themeColor="text1"/>
                <w:sz w:val="20"/>
                <w:szCs w:val="20"/>
              </w:rPr>
              <w:t>Mohammad Taherzadeh, Sweden</w:t>
            </w:r>
            <w:r>
              <w:rPr>
                <w:color w:val="000000" w:themeColor="text1"/>
                <w:sz w:val="20"/>
                <w:szCs w:val="20"/>
              </w:rPr>
              <w:t>&amp; K MadhavanNampoothir</w:t>
            </w:r>
            <w:r>
              <w:rPr>
                <w:color w:val="000000" w:themeColor="text1"/>
                <w:sz w:val="20"/>
                <w:szCs w:val="20"/>
              </w:rPr>
              <w:t>, India</w:t>
            </w:r>
          </w:p>
        </w:tc>
        <w:tc>
          <w:tcPr>
            <w:tcW w:w="941" w:type="dxa"/>
            <w:shd w:val="clear" w:color="auto" w:fill="E2EFD9" w:themeFill="accent6" w:themeFillTint="33"/>
            <w:vAlign w:val="center"/>
          </w:tcPr>
          <w:p w:rsidR="005B01AD" w:rsidRDefault="009F1CAC" w:rsidP="000D0337">
            <w:pPr>
              <w:jc w:val="both"/>
              <w:rPr>
                <w:rFonts w:eastAsiaTheme="minorEastAsia"/>
                <w:b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b/>
                <w:color w:val="000000" w:themeColor="text1"/>
                <w:sz w:val="20"/>
                <w:szCs w:val="20"/>
                <w:lang w:eastAsia="zh-CN"/>
              </w:rPr>
              <w:t>0</w:t>
            </w:r>
            <w:r>
              <w:rPr>
                <w:rFonts w:eastAsiaTheme="minorEastAsia"/>
                <w:b/>
                <w:color w:val="000000" w:themeColor="text1"/>
                <w:sz w:val="20"/>
                <w:szCs w:val="20"/>
                <w:lang w:eastAsia="zh-CN"/>
              </w:rPr>
              <w:t>830-1030h</w:t>
            </w:r>
          </w:p>
        </w:tc>
        <w:tc>
          <w:tcPr>
            <w:tcW w:w="4166" w:type="dxa"/>
            <w:shd w:val="clear" w:color="auto" w:fill="E2EFD9" w:themeFill="accent6" w:themeFillTint="33"/>
            <w:vAlign w:val="center"/>
          </w:tcPr>
          <w:p w:rsidR="005B01AD" w:rsidRDefault="009F1CAC" w:rsidP="000D0337">
            <w:pPr>
              <w:jc w:val="both"/>
              <w:rPr>
                <w:rFonts w:eastAsiaTheme="minorEastAsia"/>
                <w:b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b/>
                <w:color w:val="000000" w:themeColor="text1"/>
                <w:sz w:val="20"/>
                <w:szCs w:val="20"/>
                <w:lang w:eastAsia="zh-CN"/>
              </w:rPr>
              <w:t>Se</w:t>
            </w:r>
            <w:r>
              <w:rPr>
                <w:rFonts w:eastAsiaTheme="minorEastAsia"/>
                <w:b/>
                <w:color w:val="000000" w:themeColor="text1"/>
                <w:sz w:val="20"/>
                <w:szCs w:val="20"/>
                <w:lang w:eastAsia="zh-CN"/>
              </w:rPr>
              <w:t>ssion_</w:t>
            </w:r>
            <w:r>
              <w:rPr>
                <w:rFonts w:eastAsiaTheme="minorEastAsia"/>
                <w:b/>
                <w:color w:val="000000" w:themeColor="text1"/>
                <w:sz w:val="20"/>
                <w:szCs w:val="20"/>
                <w:lang w:eastAsia="zh-CN"/>
              </w:rPr>
              <w:t>3a</w:t>
            </w:r>
            <w:r>
              <w:rPr>
                <w:rFonts w:eastAsiaTheme="minorEastAsia"/>
                <w:b/>
                <w:color w:val="000000" w:themeColor="text1"/>
                <w:sz w:val="20"/>
                <w:szCs w:val="20"/>
                <w:lang w:eastAsia="zh-CN"/>
              </w:rPr>
              <w:t>: Waste to energy</w:t>
            </w:r>
            <w:r w:rsidRPr="007224CF">
              <w:rPr>
                <w:rFonts w:eastAsiaTheme="minorEastAsia"/>
                <w:b/>
                <w:color w:val="000000" w:themeColor="text1"/>
                <w:sz w:val="20"/>
                <w:szCs w:val="20"/>
                <w:lang w:eastAsia="zh-CN"/>
              </w:rPr>
              <w:t>(R104)</w:t>
            </w:r>
          </w:p>
          <w:p w:rsidR="00132A53" w:rsidRPr="005B01AD" w:rsidRDefault="009F1CAC" w:rsidP="00966365">
            <w:pPr>
              <w:jc w:val="both"/>
              <w:rPr>
                <w:rFonts w:eastAsiaTheme="minorEastAsia"/>
                <w:b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b/>
                <w:color w:val="000000" w:themeColor="text1"/>
                <w:sz w:val="20"/>
                <w:szCs w:val="20"/>
                <w:lang w:eastAsia="zh-CN"/>
              </w:rPr>
              <w:t>Chair</w:t>
            </w:r>
            <w:r>
              <w:rPr>
                <w:rFonts w:eastAsiaTheme="minorEastAsia"/>
                <w:b/>
                <w:color w:val="000000" w:themeColor="text1"/>
                <w:sz w:val="20"/>
                <w:szCs w:val="20"/>
                <w:lang w:eastAsia="zh-CN"/>
              </w:rPr>
              <w:t>s</w:t>
            </w:r>
            <w:r w:rsidRPr="00E41D53"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: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Samir Khanal, USA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&amp;</w:t>
            </w:r>
            <w:r w:rsidRPr="00E21A27">
              <w:rPr>
                <w:color w:val="000000" w:themeColor="text1"/>
                <w:sz w:val="20"/>
                <w:szCs w:val="20"/>
                <w:highlight w:val="yellow"/>
              </w:rPr>
              <w:t>Li Jinhui</w:t>
            </w:r>
            <w:r>
              <w:rPr>
                <w:color w:val="000000" w:themeColor="text1"/>
                <w:sz w:val="20"/>
                <w:szCs w:val="20"/>
                <w:highlight w:val="yellow"/>
              </w:rPr>
              <w:t>,</w:t>
            </w:r>
            <w:r w:rsidRPr="00B958D0">
              <w:rPr>
                <w:rFonts w:eastAsiaTheme="minorEastAsia"/>
                <w:color w:val="000000" w:themeColor="text1"/>
                <w:sz w:val="20"/>
                <w:szCs w:val="20"/>
                <w:highlight w:val="yellow"/>
                <w:lang w:eastAsia="zh-CN"/>
              </w:rPr>
              <w:t>China</w:t>
            </w:r>
          </w:p>
        </w:tc>
      </w:tr>
      <w:tr w:rsidR="00D83AA2" w:rsidRPr="00926FA2" w:rsidTr="000D0337">
        <w:trPr>
          <w:trHeight w:val="1380"/>
        </w:trPr>
        <w:tc>
          <w:tcPr>
            <w:tcW w:w="1068" w:type="dxa"/>
            <w:tcBorders>
              <w:bottom w:val="single" w:sz="4" w:space="0" w:color="auto"/>
            </w:tcBorders>
            <w:vAlign w:val="center"/>
          </w:tcPr>
          <w:p w:rsidR="00D83AA2" w:rsidRPr="009C49B6" w:rsidRDefault="009F1CAC" w:rsidP="000D03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49B6">
              <w:rPr>
                <w:color w:val="000000" w:themeColor="text1"/>
                <w:sz w:val="20"/>
                <w:szCs w:val="20"/>
              </w:rPr>
              <w:t>0</w:t>
            </w:r>
            <w:r>
              <w:rPr>
                <w:color w:val="000000" w:themeColor="text1"/>
                <w:sz w:val="20"/>
                <w:szCs w:val="20"/>
              </w:rPr>
              <w:t>830-0850</w:t>
            </w:r>
            <w:r w:rsidRPr="009C49B6">
              <w:rPr>
                <w:color w:val="000000" w:themeColor="text1"/>
                <w:sz w:val="20"/>
                <w:szCs w:val="20"/>
              </w:rPr>
              <w:t>h</w:t>
            </w:r>
          </w:p>
        </w:tc>
        <w:tc>
          <w:tcPr>
            <w:tcW w:w="3044" w:type="dxa"/>
            <w:tcBorders>
              <w:bottom w:val="single" w:sz="4" w:space="0" w:color="auto"/>
            </w:tcBorders>
            <w:vAlign w:val="center"/>
          </w:tcPr>
          <w:p w:rsidR="00D83AA2" w:rsidRPr="009C49B6" w:rsidRDefault="009F1CAC" w:rsidP="000D03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49B6">
              <w:rPr>
                <w:color w:val="000000" w:themeColor="text1"/>
                <w:sz w:val="20"/>
                <w:szCs w:val="20"/>
              </w:rPr>
              <w:t xml:space="preserve">IL 21- SMART Biochar System - Sustainable Solid Waste Treatments and Management, </w:t>
            </w:r>
            <w:r w:rsidRPr="001F210F">
              <w:rPr>
                <w:b/>
                <w:color w:val="000000" w:themeColor="text1"/>
                <w:sz w:val="20"/>
                <w:szCs w:val="20"/>
              </w:rPr>
              <w:t>Yong Sik Ok</w:t>
            </w:r>
            <w:r w:rsidRPr="009C49B6">
              <w:rPr>
                <w:color w:val="000000" w:themeColor="text1"/>
                <w:sz w:val="20"/>
                <w:szCs w:val="20"/>
              </w:rPr>
              <w:t>, Korea University, Seoul, South Korea</w:t>
            </w:r>
          </w:p>
        </w:tc>
        <w:tc>
          <w:tcPr>
            <w:tcW w:w="3731" w:type="dxa"/>
            <w:tcBorders>
              <w:bottom w:val="single" w:sz="4" w:space="0" w:color="auto"/>
            </w:tcBorders>
            <w:vAlign w:val="center"/>
          </w:tcPr>
          <w:p w:rsidR="00D83AA2" w:rsidRPr="009C49B6" w:rsidRDefault="009F1CAC" w:rsidP="000D03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49B6">
              <w:rPr>
                <w:color w:val="000000" w:themeColor="text1"/>
                <w:sz w:val="20"/>
                <w:szCs w:val="20"/>
              </w:rPr>
              <w:t>IL 22- Biohydrogen</w:t>
            </w:r>
            <w:r w:rsidRPr="009C49B6">
              <w:rPr>
                <w:color w:val="000000" w:themeColor="text1"/>
                <w:sz w:val="20"/>
                <w:szCs w:val="20"/>
              </w:rPr>
              <w:t xml:space="preserve"> production by dark fermentation: impact of spatial heterogeneities and modeling of an anaerobic bioreactor, </w:t>
            </w:r>
            <w:r w:rsidRPr="001F210F">
              <w:rPr>
                <w:b/>
                <w:color w:val="000000" w:themeColor="text1"/>
                <w:sz w:val="20"/>
                <w:szCs w:val="20"/>
              </w:rPr>
              <w:t>Christian Larroche</w:t>
            </w:r>
            <w:r w:rsidRPr="009C49B6">
              <w:rPr>
                <w:color w:val="000000" w:themeColor="text1"/>
                <w:sz w:val="20"/>
                <w:szCs w:val="20"/>
              </w:rPr>
              <w:t>, Universite Clermont Auvergne, Clermont Ferrand, France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vAlign w:val="center"/>
          </w:tcPr>
          <w:p w:rsidR="00D83AA2" w:rsidRPr="00D624A0" w:rsidRDefault="009F1CAC" w:rsidP="000D0337">
            <w:pPr>
              <w:jc w:val="both"/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830-0845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h</w:t>
            </w:r>
          </w:p>
        </w:tc>
        <w:tc>
          <w:tcPr>
            <w:tcW w:w="4166" w:type="dxa"/>
            <w:tcBorders>
              <w:bottom w:val="single" w:sz="4" w:space="0" w:color="auto"/>
            </w:tcBorders>
            <w:vAlign w:val="center"/>
          </w:tcPr>
          <w:p w:rsidR="00D624A0" w:rsidRPr="00D624A0" w:rsidRDefault="009F1CAC" w:rsidP="000D0337">
            <w:pPr>
              <w:jc w:val="both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S_1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  <w:r>
              <w:rPr>
                <w:color w:val="000000" w:themeColor="text1"/>
                <w:sz w:val="20"/>
                <w:szCs w:val="20"/>
              </w:rPr>
              <w:t>-Micr</w:t>
            </w:r>
            <w:r w:rsidRPr="00D624A0">
              <w:rPr>
                <w:color w:val="000000" w:themeColor="text1"/>
                <w:sz w:val="20"/>
                <w:szCs w:val="20"/>
              </w:rPr>
              <w:t>obial fuel cell for nu</w:t>
            </w:r>
            <w:r w:rsidRPr="00D624A0">
              <w:rPr>
                <w:sz w:val="20"/>
                <w:szCs w:val="20"/>
              </w:rPr>
              <w:t>trient recovery and electricit</w:t>
            </w:r>
            <w:r w:rsidRPr="00D624A0">
              <w:rPr>
                <w:sz w:val="20"/>
                <w:szCs w:val="20"/>
              </w:rPr>
              <w:t>y generation from municipal wastewater under different ammonium concentrations</w:t>
            </w:r>
            <w:r>
              <w:rPr>
                <w:sz w:val="20"/>
                <w:szCs w:val="20"/>
              </w:rPr>
              <w:t xml:space="preserve">, </w:t>
            </w:r>
            <w:r w:rsidRPr="001F210F">
              <w:rPr>
                <w:b/>
                <w:sz w:val="20"/>
                <w:szCs w:val="20"/>
              </w:rPr>
              <w:t>Yuanyao</w:t>
            </w:r>
            <w:r w:rsidRPr="001F210F">
              <w:rPr>
                <w:b/>
                <w:sz w:val="20"/>
                <w:szCs w:val="20"/>
              </w:rPr>
              <w:t xml:space="preserve"> Ye</w:t>
            </w:r>
            <w:r>
              <w:rPr>
                <w:sz w:val="20"/>
                <w:szCs w:val="20"/>
              </w:rPr>
              <w:t>, University of Technology Sydney, Australia</w:t>
            </w:r>
          </w:p>
        </w:tc>
      </w:tr>
      <w:tr w:rsidR="00D624A0" w:rsidRPr="00926FA2" w:rsidTr="000D0337">
        <w:trPr>
          <w:trHeight w:val="731"/>
        </w:trPr>
        <w:tc>
          <w:tcPr>
            <w:tcW w:w="1068" w:type="dxa"/>
            <w:vMerge w:val="restart"/>
            <w:vAlign w:val="center"/>
          </w:tcPr>
          <w:p w:rsidR="00D624A0" w:rsidRPr="009C49B6" w:rsidRDefault="009F1CAC" w:rsidP="000D03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49B6">
              <w:rPr>
                <w:color w:val="000000" w:themeColor="text1"/>
                <w:sz w:val="20"/>
                <w:szCs w:val="20"/>
              </w:rPr>
              <w:t>0</w:t>
            </w:r>
            <w:r>
              <w:rPr>
                <w:color w:val="000000" w:themeColor="text1"/>
                <w:sz w:val="20"/>
                <w:szCs w:val="20"/>
              </w:rPr>
              <w:t>850-091</w:t>
            </w:r>
            <w:r w:rsidRPr="009C49B6">
              <w:rPr>
                <w:color w:val="000000" w:themeColor="text1"/>
                <w:sz w:val="20"/>
                <w:szCs w:val="20"/>
              </w:rPr>
              <w:t>0h</w:t>
            </w:r>
          </w:p>
        </w:tc>
        <w:tc>
          <w:tcPr>
            <w:tcW w:w="3044" w:type="dxa"/>
            <w:vMerge w:val="restart"/>
            <w:vAlign w:val="center"/>
          </w:tcPr>
          <w:p w:rsidR="00D624A0" w:rsidRPr="009C49B6" w:rsidRDefault="009F1CAC" w:rsidP="001F210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49B6">
              <w:rPr>
                <w:color w:val="000000" w:themeColor="text1"/>
                <w:sz w:val="20"/>
                <w:szCs w:val="20"/>
              </w:rPr>
              <w:t xml:space="preserve">IL 23- </w:t>
            </w:r>
            <w:r w:rsidRPr="009C49B6">
              <w:rPr>
                <w:color w:val="000000" w:themeColor="text1"/>
                <w:sz w:val="20"/>
                <w:szCs w:val="20"/>
              </w:rPr>
              <w:t xml:space="preserve">Biochar-supported Catalysts for Biorefinery and Pollution Control, </w:t>
            </w:r>
            <w:r w:rsidRPr="001F210F">
              <w:rPr>
                <w:b/>
                <w:color w:val="000000" w:themeColor="text1"/>
                <w:sz w:val="20"/>
                <w:szCs w:val="20"/>
              </w:rPr>
              <w:t>Daniel CW Tsang</w:t>
            </w:r>
            <w:r w:rsidRPr="009C49B6">
              <w:rPr>
                <w:color w:val="000000" w:themeColor="text1"/>
                <w:sz w:val="20"/>
                <w:szCs w:val="20"/>
              </w:rPr>
              <w:t xml:space="preserve">, Polytech University, Hong Kong, China </w:t>
            </w:r>
          </w:p>
        </w:tc>
        <w:tc>
          <w:tcPr>
            <w:tcW w:w="3731" w:type="dxa"/>
            <w:vMerge w:val="restart"/>
            <w:vAlign w:val="center"/>
          </w:tcPr>
          <w:p w:rsidR="00D624A0" w:rsidRPr="009C49B6" w:rsidRDefault="009F1CAC" w:rsidP="000D03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49B6">
              <w:rPr>
                <w:color w:val="000000" w:themeColor="text1"/>
                <w:sz w:val="20"/>
                <w:szCs w:val="20"/>
              </w:rPr>
              <w:t xml:space="preserve">IL 24- Dark fermentative biohydrogen production and active microbial community in mesophilic (37 °C) and thermophilic (55-70 °C) fluidized bed reactors, </w:t>
            </w:r>
            <w:r w:rsidRPr="001F210F">
              <w:rPr>
                <w:b/>
                <w:color w:val="000000" w:themeColor="text1"/>
                <w:sz w:val="20"/>
                <w:szCs w:val="20"/>
              </w:rPr>
              <w:t>Piet Lens</w:t>
            </w:r>
            <w:r w:rsidRPr="009C49B6">
              <w:rPr>
                <w:color w:val="000000" w:themeColor="text1"/>
                <w:sz w:val="20"/>
                <w:szCs w:val="20"/>
              </w:rPr>
              <w:t>, IHE, Delft, Netherlands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vAlign w:val="center"/>
          </w:tcPr>
          <w:p w:rsidR="00D624A0" w:rsidRPr="009C49B6" w:rsidRDefault="009F1CAC" w:rsidP="000D0337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Theme="minorEastAsia"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845-0900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h</w:t>
            </w:r>
          </w:p>
        </w:tc>
        <w:tc>
          <w:tcPr>
            <w:tcW w:w="4166" w:type="dxa"/>
            <w:tcBorders>
              <w:bottom w:val="single" w:sz="4" w:space="0" w:color="auto"/>
            </w:tcBorders>
            <w:vAlign w:val="center"/>
          </w:tcPr>
          <w:p w:rsidR="00D624A0" w:rsidRPr="00E02EDA" w:rsidRDefault="009F1CAC" w:rsidP="000D0337">
            <w:pPr>
              <w:tabs>
                <w:tab w:val="left" w:pos="1268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S_</w:t>
            </w:r>
            <w:r>
              <w:rPr>
                <w:color w:val="000000" w:themeColor="text1"/>
                <w:sz w:val="20"/>
                <w:szCs w:val="20"/>
              </w:rPr>
              <w:t>14</w:t>
            </w:r>
            <w:r>
              <w:rPr>
                <w:color w:val="000000" w:themeColor="text1"/>
                <w:sz w:val="20"/>
                <w:szCs w:val="20"/>
              </w:rPr>
              <w:t>-</w:t>
            </w:r>
            <w:r w:rsidRPr="00E02EDA">
              <w:rPr>
                <w:sz w:val="20"/>
                <w:szCs w:val="20"/>
              </w:rPr>
              <w:t>Research Pr</w:t>
            </w:r>
            <w:r w:rsidRPr="00E02EDA">
              <w:rPr>
                <w:sz w:val="20"/>
                <w:szCs w:val="20"/>
              </w:rPr>
              <w:t>ogress on Medium Chain Fatty Acids (MCFA) production from Biomass Waste by Chain Elongation</w:t>
            </w:r>
            <w:r>
              <w:rPr>
                <w:sz w:val="20"/>
                <w:szCs w:val="20"/>
              </w:rPr>
              <w:t xml:space="preserve">, </w:t>
            </w:r>
            <w:r w:rsidRPr="001F210F">
              <w:rPr>
                <w:b/>
                <w:sz w:val="20"/>
                <w:szCs w:val="20"/>
              </w:rPr>
              <w:t>Hongzhi</w:t>
            </w:r>
            <w:r w:rsidRPr="001F210F">
              <w:rPr>
                <w:b/>
                <w:sz w:val="20"/>
                <w:szCs w:val="20"/>
              </w:rPr>
              <w:t xml:space="preserve"> Ma</w:t>
            </w:r>
            <w:r>
              <w:rPr>
                <w:sz w:val="20"/>
                <w:szCs w:val="20"/>
              </w:rPr>
              <w:t xml:space="preserve">, </w:t>
            </w:r>
            <w:r w:rsidRPr="00E02EDA">
              <w:rPr>
                <w:sz w:val="20"/>
                <w:szCs w:val="20"/>
              </w:rPr>
              <w:t>University of Science and Technology Beijing</w:t>
            </w:r>
            <w:r>
              <w:rPr>
                <w:sz w:val="20"/>
                <w:szCs w:val="20"/>
              </w:rPr>
              <w:t>, China</w:t>
            </w:r>
          </w:p>
        </w:tc>
      </w:tr>
      <w:tr w:rsidR="00D624A0" w:rsidRPr="00926FA2" w:rsidTr="000D0337">
        <w:trPr>
          <w:trHeight w:val="731"/>
        </w:trPr>
        <w:tc>
          <w:tcPr>
            <w:tcW w:w="1068" w:type="dxa"/>
            <w:vMerge/>
            <w:tcBorders>
              <w:bottom w:val="single" w:sz="4" w:space="0" w:color="auto"/>
            </w:tcBorders>
            <w:vAlign w:val="center"/>
          </w:tcPr>
          <w:p w:rsidR="00D624A0" w:rsidRPr="009C49B6" w:rsidRDefault="009F1CAC" w:rsidP="000D033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44" w:type="dxa"/>
            <w:vMerge/>
            <w:tcBorders>
              <w:bottom w:val="single" w:sz="4" w:space="0" w:color="auto"/>
            </w:tcBorders>
            <w:vAlign w:val="center"/>
          </w:tcPr>
          <w:p w:rsidR="00D624A0" w:rsidRPr="009C49B6" w:rsidRDefault="009F1CAC" w:rsidP="000D033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31" w:type="dxa"/>
            <w:vMerge/>
            <w:tcBorders>
              <w:bottom w:val="single" w:sz="4" w:space="0" w:color="auto"/>
            </w:tcBorders>
            <w:vAlign w:val="center"/>
          </w:tcPr>
          <w:p w:rsidR="00D624A0" w:rsidRPr="009C49B6" w:rsidRDefault="009F1CAC" w:rsidP="000D033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center"/>
          </w:tcPr>
          <w:p w:rsidR="00D624A0" w:rsidRDefault="009F1CAC" w:rsidP="000D0337">
            <w:pPr>
              <w:jc w:val="both"/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0</w:t>
            </w:r>
            <w:r>
              <w:rPr>
                <w:rFonts w:eastAsiaTheme="minorEastAsia"/>
                <w:sz w:val="20"/>
                <w:szCs w:val="20"/>
                <w:lang w:eastAsia="zh-CN"/>
              </w:rPr>
              <w:t>900-0915</w:t>
            </w:r>
            <w:r>
              <w:rPr>
                <w:rFonts w:eastAsiaTheme="minorEastAsia"/>
                <w:sz w:val="20"/>
                <w:szCs w:val="20"/>
                <w:lang w:eastAsia="zh-CN"/>
              </w:rPr>
              <w:t>h</w:t>
            </w:r>
          </w:p>
        </w:tc>
        <w:tc>
          <w:tcPr>
            <w:tcW w:w="4166" w:type="dxa"/>
            <w:tcBorders>
              <w:bottom w:val="single" w:sz="4" w:space="0" w:color="auto"/>
            </w:tcBorders>
            <w:vAlign w:val="center"/>
          </w:tcPr>
          <w:p w:rsidR="00D624A0" w:rsidRDefault="009F1CAC" w:rsidP="000D0337">
            <w:pPr>
              <w:jc w:val="both"/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color w:val="000000" w:themeColor="text1"/>
                <w:sz w:val="20"/>
                <w:szCs w:val="20"/>
                <w:lang w:eastAsia="zh-CN"/>
              </w:rPr>
              <w:t>S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_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15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-</w:t>
            </w:r>
            <w:r w:rsidRPr="00D624A0"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 xml:space="preserve">Optimization of biodiesel synthesis using immobilized bio-support catalysts in </w:t>
            </w:r>
            <w:r w:rsidRPr="00D624A0"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packed bed reactor from nonedible (highly acidic) oil by response surface methodology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 xml:space="preserve">, </w:t>
            </w:r>
            <w:r w:rsidRPr="001F210F">
              <w:rPr>
                <w:rFonts w:eastAsiaTheme="minorEastAsia"/>
                <w:b/>
                <w:color w:val="000000" w:themeColor="text1"/>
                <w:sz w:val="20"/>
                <w:szCs w:val="20"/>
                <w:lang w:eastAsia="zh-CN"/>
              </w:rPr>
              <w:t>Kumar Dilip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, IIT (BHU), Varanasi, India</w:t>
            </w:r>
          </w:p>
        </w:tc>
      </w:tr>
      <w:tr w:rsidR="00D624A0" w:rsidRPr="00926FA2" w:rsidTr="000D0337">
        <w:trPr>
          <w:trHeight w:val="628"/>
        </w:trPr>
        <w:tc>
          <w:tcPr>
            <w:tcW w:w="1068" w:type="dxa"/>
            <w:vMerge w:val="restart"/>
            <w:vAlign w:val="center"/>
          </w:tcPr>
          <w:p w:rsidR="00D624A0" w:rsidRPr="009C49B6" w:rsidRDefault="009F1CAC" w:rsidP="000D0337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0910-093</w:t>
            </w:r>
            <w:r w:rsidRPr="009C49B6">
              <w:rPr>
                <w:color w:val="000000" w:themeColor="text1"/>
                <w:sz w:val="20"/>
                <w:szCs w:val="20"/>
              </w:rPr>
              <w:t>0h</w:t>
            </w:r>
          </w:p>
        </w:tc>
        <w:tc>
          <w:tcPr>
            <w:tcW w:w="3044" w:type="dxa"/>
            <w:vMerge w:val="restart"/>
            <w:vAlign w:val="center"/>
          </w:tcPr>
          <w:p w:rsidR="00D624A0" w:rsidRPr="009C49B6" w:rsidRDefault="009F1CAC" w:rsidP="001F210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49B6">
              <w:rPr>
                <w:color w:val="000000" w:themeColor="text1"/>
                <w:sz w:val="20"/>
                <w:szCs w:val="20"/>
              </w:rPr>
              <w:t xml:space="preserve">IL 25- </w:t>
            </w:r>
            <w:r w:rsidRPr="009C49B6">
              <w:rPr>
                <w:color w:val="000000" w:themeColor="text1"/>
                <w:sz w:val="20"/>
                <w:szCs w:val="20"/>
              </w:rPr>
              <w:t xml:space="preserve">Converting agricultural wastes to value-added biochar and metal-biochar composites for </w:t>
            </w:r>
            <w:r w:rsidRPr="009C49B6">
              <w:rPr>
                <w:color w:val="000000" w:themeColor="text1"/>
                <w:sz w:val="20"/>
                <w:szCs w:val="20"/>
              </w:rPr>
              <w:lastRenderedPageBreak/>
              <w:t xml:space="preserve">agricultural and environmental applications, </w:t>
            </w:r>
            <w:r w:rsidRPr="001F210F">
              <w:rPr>
                <w:b/>
                <w:color w:val="000000" w:themeColor="text1"/>
                <w:sz w:val="20"/>
                <w:szCs w:val="20"/>
              </w:rPr>
              <w:t>Jim J. Wang</w:t>
            </w:r>
            <w:r w:rsidRPr="009C49B6">
              <w:rPr>
                <w:color w:val="000000" w:themeColor="text1"/>
                <w:sz w:val="20"/>
                <w:szCs w:val="20"/>
              </w:rPr>
              <w:t xml:space="preserve">, Louisiana State University AgCenter, </w:t>
            </w:r>
            <w:hyperlink r:id="rId11" w:tgtFrame="_blank" w:history="1">
              <w:r w:rsidRPr="009C49B6">
                <w:rPr>
                  <w:color w:val="000000" w:themeColor="text1"/>
                  <w:sz w:val="20"/>
                  <w:szCs w:val="20"/>
                </w:rPr>
                <w:t xml:space="preserve">Baton Rouge, </w:t>
              </w:r>
            </w:hyperlink>
            <w:r w:rsidRPr="009C49B6">
              <w:rPr>
                <w:color w:val="000000" w:themeColor="text1"/>
                <w:sz w:val="20"/>
                <w:szCs w:val="20"/>
              </w:rPr>
              <w:t xml:space="preserve"> USA</w:t>
            </w:r>
          </w:p>
        </w:tc>
        <w:tc>
          <w:tcPr>
            <w:tcW w:w="3731" w:type="dxa"/>
            <w:vMerge w:val="restart"/>
            <w:vAlign w:val="center"/>
          </w:tcPr>
          <w:p w:rsidR="00D624A0" w:rsidRPr="00B827DE" w:rsidRDefault="009F1CAC" w:rsidP="000D0337">
            <w:pPr>
              <w:jc w:val="both"/>
              <w:rPr>
                <w:sz w:val="20"/>
                <w:szCs w:val="20"/>
              </w:rPr>
            </w:pPr>
            <w:r w:rsidRPr="00B827DE">
              <w:rPr>
                <w:sz w:val="20"/>
                <w:szCs w:val="20"/>
              </w:rPr>
              <w:lastRenderedPageBreak/>
              <w:t xml:space="preserve">IL 26- Profitable surfactant assisted homogenization of aquatic macrophytes for biofuel production: </w:t>
            </w:r>
            <w:r w:rsidRPr="00712055">
              <w:rPr>
                <w:noProof/>
                <w:sz w:val="20"/>
                <w:szCs w:val="20"/>
              </w:rPr>
              <w:t>investigation</w:t>
            </w:r>
            <w:r w:rsidRPr="00B827DE">
              <w:rPr>
                <w:sz w:val="20"/>
                <w:szCs w:val="20"/>
              </w:rPr>
              <w:t xml:space="preserve"> on lignin </w:t>
            </w:r>
            <w:r w:rsidRPr="00B827DE">
              <w:rPr>
                <w:sz w:val="20"/>
                <w:szCs w:val="20"/>
              </w:rPr>
              <w:lastRenderedPageBreak/>
              <w:t xml:space="preserve">inhibition and its possible solutions, </w:t>
            </w:r>
            <w:r w:rsidRPr="001F210F">
              <w:rPr>
                <w:b/>
                <w:sz w:val="20"/>
                <w:szCs w:val="20"/>
              </w:rPr>
              <w:t>Rajesh Banu</w:t>
            </w:r>
            <w:r w:rsidRPr="00B827DE">
              <w:rPr>
                <w:sz w:val="20"/>
                <w:szCs w:val="20"/>
              </w:rPr>
              <w:t>, Chennai, India</w:t>
            </w:r>
          </w:p>
        </w:tc>
        <w:tc>
          <w:tcPr>
            <w:tcW w:w="941" w:type="dxa"/>
            <w:vAlign w:val="center"/>
          </w:tcPr>
          <w:p w:rsidR="00D624A0" w:rsidRPr="00D624A0" w:rsidRDefault="009F1CAC" w:rsidP="000D0337">
            <w:pPr>
              <w:jc w:val="both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lastRenderedPageBreak/>
              <w:t>0</w:t>
            </w:r>
            <w:r>
              <w:rPr>
                <w:rFonts w:eastAsiaTheme="minorEastAsia"/>
                <w:sz w:val="20"/>
                <w:szCs w:val="20"/>
                <w:lang w:eastAsia="zh-CN"/>
              </w:rPr>
              <w:t>915-0930</w:t>
            </w:r>
            <w:r>
              <w:rPr>
                <w:rFonts w:eastAsiaTheme="minorEastAsia"/>
                <w:sz w:val="20"/>
                <w:szCs w:val="20"/>
                <w:lang w:eastAsia="zh-CN"/>
              </w:rPr>
              <w:t>h</w:t>
            </w:r>
          </w:p>
        </w:tc>
        <w:tc>
          <w:tcPr>
            <w:tcW w:w="4166" w:type="dxa"/>
            <w:vAlign w:val="center"/>
          </w:tcPr>
          <w:p w:rsidR="00D624A0" w:rsidRPr="00D624A0" w:rsidRDefault="009F1CAC" w:rsidP="000D0337">
            <w:pPr>
              <w:jc w:val="both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S</w:t>
            </w:r>
            <w:r>
              <w:rPr>
                <w:rFonts w:eastAsiaTheme="minorEastAsia"/>
                <w:sz w:val="20"/>
                <w:szCs w:val="20"/>
                <w:lang w:eastAsia="zh-CN"/>
              </w:rPr>
              <w:t>_16</w:t>
            </w:r>
            <w:r>
              <w:rPr>
                <w:rFonts w:eastAsiaTheme="minorEastAsia"/>
                <w:sz w:val="20"/>
                <w:szCs w:val="20"/>
                <w:lang w:eastAsia="zh-CN"/>
              </w:rPr>
              <w:t>-</w:t>
            </w:r>
            <w:r w:rsidRPr="00D624A0">
              <w:rPr>
                <w:rFonts w:eastAsiaTheme="minorEastAsia"/>
                <w:sz w:val="20"/>
                <w:szCs w:val="20"/>
                <w:lang w:eastAsia="zh-CN"/>
              </w:rPr>
              <w:t xml:space="preserve">Fuel </w:t>
            </w:r>
            <w:r w:rsidRPr="00D624A0">
              <w:rPr>
                <w:rFonts w:eastAsiaTheme="minorEastAsia"/>
                <w:sz w:val="20"/>
                <w:szCs w:val="20"/>
                <w:lang w:eastAsia="zh-CN"/>
              </w:rPr>
              <w:t>Characteristics of Biomass Sources: Waste to Wealth</w:t>
            </w:r>
            <w:r>
              <w:rPr>
                <w:rFonts w:eastAsiaTheme="minorEastAsia"/>
                <w:sz w:val="20"/>
                <w:szCs w:val="20"/>
                <w:lang w:eastAsia="zh-CN"/>
              </w:rPr>
              <w:t xml:space="preserve">, </w:t>
            </w:r>
            <w:r w:rsidRPr="001F210F">
              <w:rPr>
                <w:rFonts w:eastAsiaTheme="minorEastAsia"/>
                <w:b/>
                <w:sz w:val="20"/>
                <w:szCs w:val="20"/>
                <w:lang w:eastAsia="zh-CN"/>
              </w:rPr>
              <w:t>Wahid Fazli</w:t>
            </w:r>
            <w:r>
              <w:rPr>
                <w:rFonts w:eastAsiaTheme="minorEastAsia"/>
                <w:sz w:val="20"/>
                <w:szCs w:val="20"/>
                <w:lang w:eastAsia="zh-CN"/>
              </w:rPr>
              <w:t>, The University of Swabi, Pakistani</w:t>
            </w:r>
          </w:p>
        </w:tc>
      </w:tr>
      <w:tr w:rsidR="00D624A0" w:rsidRPr="00926FA2" w:rsidTr="000D0337">
        <w:trPr>
          <w:trHeight w:val="627"/>
        </w:trPr>
        <w:tc>
          <w:tcPr>
            <w:tcW w:w="1068" w:type="dxa"/>
            <w:vMerge/>
            <w:vAlign w:val="center"/>
          </w:tcPr>
          <w:p w:rsidR="00D624A0" w:rsidRDefault="009F1CAC" w:rsidP="000D033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44" w:type="dxa"/>
            <w:vMerge/>
            <w:vAlign w:val="center"/>
          </w:tcPr>
          <w:p w:rsidR="00D624A0" w:rsidRPr="009C49B6" w:rsidRDefault="009F1CAC" w:rsidP="000D033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31" w:type="dxa"/>
            <w:vMerge/>
            <w:vAlign w:val="center"/>
          </w:tcPr>
          <w:p w:rsidR="00D624A0" w:rsidRPr="00B827DE" w:rsidRDefault="009F1CAC" w:rsidP="000D03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41" w:type="dxa"/>
            <w:vAlign w:val="center"/>
          </w:tcPr>
          <w:p w:rsidR="00D624A0" w:rsidRPr="00D624A0" w:rsidRDefault="009F1CAC" w:rsidP="000D0337">
            <w:pPr>
              <w:jc w:val="both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0</w:t>
            </w:r>
            <w:r>
              <w:rPr>
                <w:rFonts w:eastAsiaTheme="minorEastAsia"/>
                <w:sz w:val="20"/>
                <w:szCs w:val="20"/>
                <w:lang w:eastAsia="zh-CN"/>
              </w:rPr>
              <w:t>930-0945</w:t>
            </w:r>
            <w:r>
              <w:rPr>
                <w:rFonts w:eastAsiaTheme="minorEastAsia"/>
                <w:sz w:val="20"/>
                <w:szCs w:val="20"/>
                <w:lang w:eastAsia="zh-CN"/>
              </w:rPr>
              <w:t>h</w:t>
            </w:r>
          </w:p>
        </w:tc>
        <w:tc>
          <w:tcPr>
            <w:tcW w:w="4166" w:type="dxa"/>
            <w:vAlign w:val="center"/>
          </w:tcPr>
          <w:p w:rsidR="00D624A0" w:rsidRPr="00D624A0" w:rsidRDefault="009F1CAC" w:rsidP="000D0337">
            <w:pPr>
              <w:jc w:val="both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S</w:t>
            </w:r>
            <w:r>
              <w:rPr>
                <w:rFonts w:eastAsiaTheme="minorEastAsia"/>
                <w:sz w:val="20"/>
                <w:szCs w:val="20"/>
                <w:lang w:eastAsia="zh-CN"/>
              </w:rPr>
              <w:t>_17</w:t>
            </w:r>
            <w:r>
              <w:rPr>
                <w:rFonts w:eastAsiaTheme="minorEastAsia"/>
                <w:sz w:val="20"/>
                <w:szCs w:val="20"/>
                <w:lang w:eastAsia="zh-CN"/>
              </w:rPr>
              <w:t>-</w:t>
            </w:r>
            <w:r w:rsidRPr="00D624A0">
              <w:rPr>
                <w:rFonts w:eastAsiaTheme="minorEastAsia"/>
                <w:sz w:val="20"/>
                <w:szCs w:val="20"/>
                <w:lang w:eastAsia="zh-CN"/>
              </w:rPr>
              <w:t xml:space="preserve">Emission Characteristics of Polycyclic Aromatic Hydrocarbons During Co-processing of Coal Liquefaction Residue in Texaco Coal-water </w:t>
            </w:r>
            <w:r w:rsidRPr="00D624A0">
              <w:rPr>
                <w:rFonts w:eastAsiaTheme="minorEastAsia"/>
                <w:sz w:val="20"/>
                <w:szCs w:val="20"/>
                <w:lang w:eastAsia="zh-CN"/>
              </w:rPr>
              <w:t>Slurry Gasifier</w:t>
            </w:r>
            <w:r>
              <w:rPr>
                <w:rFonts w:eastAsiaTheme="minorEastAsia"/>
                <w:sz w:val="20"/>
                <w:szCs w:val="20"/>
                <w:lang w:eastAsia="zh-CN"/>
              </w:rPr>
              <w:t xml:space="preserve">, </w:t>
            </w:r>
            <w:r w:rsidRPr="001F210F">
              <w:rPr>
                <w:rFonts w:eastAsiaTheme="minorEastAsia"/>
                <w:b/>
                <w:sz w:val="20"/>
                <w:szCs w:val="20"/>
                <w:lang w:eastAsia="zh-CN"/>
              </w:rPr>
              <w:t>Xuebing</w:t>
            </w:r>
            <w:r w:rsidRPr="001F210F">
              <w:rPr>
                <w:rFonts w:eastAsiaTheme="minorEastAsia"/>
                <w:b/>
                <w:sz w:val="20"/>
                <w:szCs w:val="20"/>
                <w:lang w:eastAsia="zh-CN"/>
              </w:rPr>
              <w:t xml:space="preserve"> Li</w:t>
            </w:r>
            <w:r>
              <w:rPr>
                <w:rFonts w:eastAsiaTheme="minorEastAsia"/>
                <w:sz w:val="20"/>
                <w:szCs w:val="20"/>
                <w:lang w:eastAsia="zh-CN"/>
              </w:rPr>
              <w:t>, Beijing Normal University, China</w:t>
            </w:r>
          </w:p>
        </w:tc>
      </w:tr>
      <w:tr w:rsidR="00D624A0" w:rsidRPr="00926FA2" w:rsidTr="000D0337">
        <w:trPr>
          <w:trHeight w:val="1380"/>
        </w:trPr>
        <w:tc>
          <w:tcPr>
            <w:tcW w:w="1068" w:type="dxa"/>
            <w:vAlign w:val="center"/>
          </w:tcPr>
          <w:p w:rsidR="00D624A0" w:rsidRPr="009C49B6" w:rsidRDefault="009F1CAC" w:rsidP="000D0337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0930-0950</w:t>
            </w:r>
            <w:r w:rsidRPr="009C49B6">
              <w:rPr>
                <w:color w:val="000000" w:themeColor="text1"/>
                <w:sz w:val="20"/>
                <w:szCs w:val="20"/>
              </w:rPr>
              <w:t>h</w:t>
            </w:r>
          </w:p>
        </w:tc>
        <w:tc>
          <w:tcPr>
            <w:tcW w:w="3044" w:type="dxa"/>
            <w:vAlign w:val="center"/>
          </w:tcPr>
          <w:p w:rsidR="00D624A0" w:rsidRPr="009C49B6" w:rsidRDefault="009F1CAC" w:rsidP="000D03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49B6">
              <w:rPr>
                <w:color w:val="000000" w:themeColor="text1"/>
                <w:sz w:val="20"/>
                <w:szCs w:val="20"/>
              </w:rPr>
              <w:t xml:space="preserve">IL 27- Recent Development of Engineered Biochar and Its Environmental Applications, </w:t>
            </w:r>
            <w:r w:rsidRPr="00055703">
              <w:rPr>
                <w:b/>
                <w:color w:val="000000" w:themeColor="text1"/>
                <w:sz w:val="20"/>
                <w:szCs w:val="20"/>
              </w:rPr>
              <w:t>Bin Gao</w:t>
            </w:r>
            <w:r w:rsidRPr="009C49B6">
              <w:rPr>
                <w:color w:val="000000" w:themeColor="text1"/>
                <w:sz w:val="20"/>
                <w:szCs w:val="20"/>
              </w:rPr>
              <w:t>, Agricultural &amp; Biological Engineering, University of Florida, Gainesville, USA</w:t>
            </w:r>
          </w:p>
        </w:tc>
        <w:tc>
          <w:tcPr>
            <w:tcW w:w="3731" w:type="dxa"/>
            <w:vAlign w:val="center"/>
          </w:tcPr>
          <w:p w:rsidR="00D624A0" w:rsidRPr="009C49B6" w:rsidRDefault="009F1CAC" w:rsidP="000D03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49B6">
              <w:rPr>
                <w:color w:val="000000" w:themeColor="text1"/>
                <w:sz w:val="20"/>
                <w:szCs w:val="20"/>
              </w:rPr>
              <w:t xml:space="preserve">IL 28- Bioconversion of food and kitchen waste to biofuels, chemicals, enzymes and biopolymer, </w:t>
            </w:r>
            <w:r w:rsidRPr="00055703">
              <w:rPr>
                <w:b/>
                <w:color w:val="000000" w:themeColor="text1"/>
                <w:sz w:val="20"/>
                <w:szCs w:val="20"/>
              </w:rPr>
              <w:t>R Sindhu</w:t>
            </w:r>
            <w:r w:rsidRPr="009C49B6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9C49B6">
              <w:rPr>
                <w:color w:val="000000" w:themeColor="text1"/>
                <w:sz w:val="20"/>
                <w:szCs w:val="20"/>
                <w:shd w:val="clear" w:color="auto" w:fill="FFFFFF"/>
              </w:rPr>
              <w:t>CSIR-National Institute for Interdisciplinary Science and Technology, Trivandrum, India</w:t>
            </w:r>
          </w:p>
        </w:tc>
        <w:tc>
          <w:tcPr>
            <w:tcW w:w="941" w:type="dxa"/>
            <w:vAlign w:val="center"/>
          </w:tcPr>
          <w:p w:rsidR="00D624A0" w:rsidRPr="009C49B6" w:rsidRDefault="009F1CAC" w:rsidP="000D0337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Theme="minorEastAsia"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945-1000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h</w:t>
            </w:r>
          </w:p>
        </w:tc>
        <w:tc>
          <w:tcPr>
            <w:tcW w:w="4166" w:type="dxa"/>
            <w:vAlign w:val="center"/>
          </w:tcPr>
          <w:p w:rsidR="00D624A0" w:rsidRPr="009C49B6" w:rsidRDefault="009F1CAC" w:rsidP="000D0337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S_18</w:t>
            </w:r>
            <w:r>
              <w:rPr>
                <w:color w:val="000000" w:themeColor="text1"/>
                <w:sz w:val="20"/>
                <w:szCs w:val="20"/>
              </w:rPr>
              <w:t>-</w:t>
            </w:r>
            <w:r w:rsidRPr="00D624A0">
              <w:rPr>
                <w:color w:val="000000" w:themeColor="text1"/>
                <w:sz w:val="20"/>
                <w:szCs w:val="20"/>
              </w:rPr>
              <w:t>The Description Model of Fiber Dispersion for W</w:t>
            </w:r>
            <w:r w:rsidRPr="00D624A0">
              <w:rPr>
                <w:color w:val="000000" w:themeColor="text1"/>
                <w:sz w:val="20"/>
                <w:szCs w:val="20"/>
              </w:rPr>
              <w:t>heat Straw Filled Polyethylene Composites</w:t>
            </w:r>
            <w:r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1F210F">
              <w:rPr>
                <w:b/>
                <w:color w:val="000000" w:themeColor="text1"/>
                <w:sz w:val="20"/>
                <w:szCs w:val="20"/>
              </w:rPr>
              <w:t>Xiangan</w:t>
            </w:r>
            <w:r w:rsidRPr="001F210F">
              <w:rPr>
                <w:b/>
                <w:color w:val="000000" w:themeColor="text1"/>
                <w:sz w:val="20"/>
                <w:szCs w:val="20"/>
              </w:rPr>
              <w:t xml:space="preserve"> Lu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Guangling College of Yangzhou University, China</w:t>
            </w:r>
          </w:p>
        </w:tc>
      </w:tr>
      <w:tr w:rsidR="00D83AA2" w:rsidRPr="00926FA2" w:rsidTr="000D0337">
        <w:tc>
          <w:tcPr>
            <w:tcW w:w="1068" w:type="dxa"/>
            <w:tcBorders>
              <w:bottom w:val="single" w:sz="4" w:space="0" w:color="auto"/>
            </w:tcBorders>
            <w:vAlign w:val="center"/>
          </w:tcPr>
          <w:p w:rsidR="00D83AA2" w:rsidRPr="009C49B6" w:rsidRDefault="009F1CAC" w:rsidP="000D0337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0950-101</w:t>
            </w:r>
            <w:r w:rsidRPr="009C49B6">
              <w:rPr>
                <w:color w:val="000000" w:themeColor="text1"/>
                <w:sz w:val="20"/>
                <w:szCs w:val="20"/>
              </w:rPr>
              <w:t>0h</w:t>
            </w:r>
          </w:p>
        </w:tc>
        <w:tc>
          <w:tcPr>
            <w:tcW w:w="3044" w:type="dxa"/>
            <w:tcBorders>
              <w:bottom w:val="single" w:sz="4" w:space="0" w:color="auto"/>
            </w:tcBorders>
            <w:vAlign w:val="center"/>
          </w:tcPr>
          <w:p w:rsidR="00D83AA2" w:rsidRPr="009C49B6" w:rsidRDefault="009F1CAC" w:rsidP="000D03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49B6">
              <w:rPr>
                <w:color w:val="000000" w:themeColor="text1"/>
                <w:sz w:val="20"/>
                <w:szCs w:val="20"/>
              </w:rPr>
              <w:t xml:space="preserve">IL 29- Conversion of urban green waste to biochar and its efficacy in environmental remediation, </w:t>
            </w:r>
            <w:r w:rsidRPr="00055703">
              <w:rPr>
                <w:b/>
                <w:color w:val="000000" w:themeColor="text1"/>
                <w:sz w:val="20"/>
                <w:szCs w:val="20"/>
              </w:rPr>
              <w:t>Hailong Wang</w:t>
            </w:r>
            <w:r w:rsidRPr="009C49B6">
              <w:rPr>
                <w:color w:val="000000" w:themeColor="text1"/>
                <w:sz w:val="20"/>
                <w:szCs w:val="20"/>
              </w:rPr>
              <w:t xml:space="preserve">, Foshan University, Foshan, </w:t>
            </w:r>
            <w:r w:rsidRPr="009C49B6">
              <w:rPr>
                <w:color w:val="000000" w:themeColor="text1"/>
                <w:sz w:val="20"/>
                <w:szCs w:val="20"/>
              </w:rPr>
              <w:t>China</w:t>
            </w:r>
          </w:p>
        </w:tc>
        <w:tc>
          <w:tcPr>
            <w:tcW w:w="3731" w:type="dxa"/>
            <w:tcBorders>
              <w:bottom w:val="single" w:sz="4" w:space="0" w:color="auto"/>
            </w:tcBorders>
            <w:vAlign w:val="center"/>
          </w:tcPr>
          <w:p w:rsidR="00D83AA2" w:rsidRPr="009C49B6" w:rsidRDefault="009F1CAC" w:rsidP="000D03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49B6">
              <w:rPr>
                <w:color w:val="000000" w:themeColor="text1"/>
                <w:sz w:val="20"/>
                <w:szCs w:val="20"/>
              </w:rPr>
              <w:t xml:space="preserve">IL 30- </w:t>
            </w:r>
            <w:r w:rsidRPr="00055703">
              <w:rPr>
                <w:b/>
                <w:color w:val="000000" w:themeColor="text1"/>
                <w:sz w:val="20"/>
                <w:szCs w:val="20"/>
              </w:rPr>
              <w:t>Vinod Kumar</w:t>
            </w:r>
            <w:r w:rsidRPr="009C49B6">
              <w:rPr>
                <w:color w:val="000000" w:themeColor="text1"/>
                <w:sz w:val="20"/>
                <w:szCs w:val="20"/>
              </w:rPr>
              <w:t>, Center of Innovation and Industrial Bioprocessing, Mohali, India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vAlign w:val="center"/>
          </w:tcPr>
          <w:p w:rsidR="00D83AA2" w:rsidRPr="00D624A0" w:rsidRDefault="009F1CAC" w:rsidP="000D0337">
            <w:pPr>
              <w:jc w:val="both"/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color w:val="000000" w:themeColor="text1"/>
                <w:sz w:val="20"/>
                <w:szCs w:val="20"/>
                <w:lang w:eastAsia="zh-CN"/>
              </w:rPr>
              <w:t>1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000-1015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h</w:t>
            </w:r>
          </w:p>
        </w:tc>
        <w:tc>
          <w:tcPr>
            <w:tcW w:w="4166" w:type="dxa"/>
            <w:tcBorders>
              <w:bottom w:val="single" w:sz="4" w:space="0" w:color="auto"/>
            </w:tcBorders>
            <w:vAlign w:val="center"/>
          </w:tcPr>
          <w:p w:rsidR="00D83AA2" w:rsidRPr="00E41D53" w:rsidRDefault="009F1CAC" w:rsidP="000D0337">
            <w:pPr>
              <w:jc w:val="both"/>
              <w:rPr>
                <w:rFonts w:eastAsiaTheme="minorEastAsia"/>
                <w:strike/>
                <w:sz w:val="20"/>
                <w:szCs w:val="20"/>
                <w:lang w:eastAsia="zh-CN"/>
              </w:rPr>
            </w:pPr>
            <w:r w:rsidRPr="00E41D53">
              <w:rPr>
                <w:rFonts w:eastAsiaTheme="minorEastAsia"/>
                <w:strike/>
                <w:sz w:val="20"/>
                <w:szCs w:val="20"/>
                <w:lang w:eastAsia="zh-CN"/>
              </w:rPr>
              <w:t>S_19</w:t>
            </w:r>
            <w:r w:rsidRPr="00E41D53">
              <w:rPr>
                <w:rFonts w:eastAsiaTheme="minorEastAsia"/>
                <w:strike/>
                <w:sz w:val="20"/>
                <w:szCs w:val="20"/>
                <w:lang w:eastAsia="zh-CN"/>
              </w:rPr>
              <w:t>-</w:t>
            </w:r>
            <w:r w:rsidRPr="00E41D53">
              <w:rPr>
                <w:strike/>
                <w:color w:val="000000" w:themeColor="text1"/>
                <w:sz w:val="20"/>
                <w:szCs w:val="20"/>
              </w:rPr>
              <w:t>Bioconversion</w:t>
            </w:r>
            <w:r w:rsidRPr="00E41D53">
              <w:rPr>
                <w:rFonts w:eastAsiaTheme="minorEastAsia"/>
                <w:strike/>
                <w:sz w:val="20"/>
                <w:szCs w:val="20"/>
                <w:lang w:eastAsia="zh-CN"/>
              </w:rPr>
              <w:t xml:space="preserve"> of food and kitchen waste to biofuels, chemicals, enzymes and biopolymer, </w:t>
            </w:r>
            <w:r w:rsidRPr="00E41D53">
              <w:rPr>
                <w:rFonts w:eastAsiaTheme="minorEastAsia"/>
                <w:b/>
                <w:strike/>
                <w:sz w:val="20"/>
                <w:szCs w:val="20"/>
                <w:lang w:eastAsia="zh-CN"/>
              </w:rPr>
              <w:t>Raveendran Sindhu</w:t>
            </w:r>
            <w:r w:rsidRPr="00E41D53">
              <w:rPr>
                <w:rFonts w:eastAsiaTheme="minorEastAsia"/>
                <w:strike/>
                <w:sz w:val="20"/>
                <w:szCs w:val="20"/>
                <w:lang w:eastAsia="zh-CN"/>
              </w:rPr>
              <w:t>,Indian Institute of Technology, (BHU), Vara</w:t>
            </w:r>
            <w:r w:rsidRPr="00E41D53">
              <w:rPr>
                <w:rFonts w:eastAsiaTheme="minorEastAsia"/>
                <w:strike/>
                <w:sz w:val="20"/>
                <w:szCs w:val="20"/>
                <w:lang w:eastAsia="zh-CN"/>
              </w:rPr>
              <w:t>nasi, India</w:t>
            </w:r>
          </w:p>
        </w:tc>
      </w:tr>
      <w:tr w:rsidR="00D624A0" w:rsidRPr="00926FA2" w:rsidTr="000D0337">
        <w:tc>
          <w:tcPr>
            <w:tcW w:w="1068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D624A0" w:rsidRPr="009C49B6" w:rsidRDefault="009F1CAC" w:rsidP="000D03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49B6">
              <w:rPr>
                <w:color w:val="000000" w:themeColor="text1"/>
                <w:sz w:val="20"/>
                <w:szCs w:val="20"/>
              </w:rPr>
              <w:t>10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9C49B6">
              <w:rPr>
                <w:color w:val="000000" w:themeColor="text1"/>
                <w:sz w:val="20"/>
                <w:szCs w:val="20"/>
              </w:rPr>
              <w:t>0-1</w:t>
            </w:r>
            <w:r>
              <w:rPr>
                <w:color w:val="000000" w:themeColor="text1"/>
                <w:sz w:val="20"/>
                <w:szCs w:val="20"/>
              </w:rPr>
              <w:t>03</w:t>
            </w:r>
            <w:r w:rsidRPr="009C49B6">
              <w:rPr>
                <w:color w:val="000000" w:themeColor="text1"/>
                <w:sz w:val="20"/>
                <w:szCs w:val="20"/>
              </w:rPr>
              <w:t>0h</w:t>
            </w:r>
          </w:p>
        </w:tc>
        <w:tc>
          <w:tcPr>
            <w:tcW w:w="11882" w:type="dxa"/>
            <w:gridSpan w:val="4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D624A0" w:rsidRPr="009C49B6" w:rsidRDefault="009F1CAC" w:rsidP="000D033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9C49B6">
              <w:rPr>
                <w:b/>
                <w:color w:val="000000" w:themeColor="text1"/>
                <w:sz w:val="20"/>
                <w:szCs w:val="20"/>
              </w:rPr>
              <w:t>Tea/Coffee</w:t>
            </w:r>
          </w:p>
        </w:tc>
      </w:tr>
      <w:tr w:rsidR="00E02EDA" w:rsidRPr="00926FA2" w:rsidTr="000D0337">
        <w:tc>
          <w:tcPr>
            <w:tcW w:w="1068" w:type="dxa"/>
            <w:shd w:val="clear" w:color="auto" w:fill="E2EFD9" w:themeFill="accent6" w:themeFillTint="33"/>
            <w:vAlign w:val="center"/>
          </w:tcPr>
          <w:p w:rsidR="00E02EDA" w:rsidRPr="009C49B6" w:rsidRDefault="009F1CAC" w:rsidP="000D03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49B6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03</w:t>
            </w:r>
            <w:r w:rsidRPr="009C49B6">
              <w:rPr>
                <w:color w:val="000000" w:themeColor="text1"/>
                <w:sz w:val="20"/>
                <w:szCs w:val="20"/>
              </w:rPr>
              <w:t>0-1250h</w:t>
            </w:r>
          </w:p>
        </w:tc>
        <w:tc>
          <w:tcPr>
            <w:tcW w:w="3044" w:type="dxa"/>
            <w:shd w:val="clear" w:color="auto" w:fill="E2EFD9" w:themeFill="accent6" w:themeFillTint="33"/>
            <w:vAlign w:val="center"/>
          </w:tcPr>
          <w:p w:rsidR="00E02EDA" w:rsidRPr="009C49B6" w:rsidRDefault="009F1CAC" w:rsidP="000D033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9C49B6">
              <w:rPr>
                <w:b/>
                <w:color w:val="000000" w:themeColor="text1"/>
                <w:sz w:val="20"/>
                <w:szCs w:val="20"/>
              </w:rPr>
              <w:t>Session IVA: Bio- and Non-bio solid waste management</w:t>
            </w:r>
            <w:r w:rsidRPr="006740FB">
              <w:rPr>
                <w:b/>
                <w:sz w:val="20"/>
                <w:szCs w:val="20"/>
              </w:rPr>
              <w:t>(R207)</w:t>
            </w:r>
          </w:p>
          <w:p w:rsidR="00B44A6B" w:rsidRPr="00E41D53" w:rsidRDefault="009F1CAC" w:rsidP="00B44A6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49B6">
              <w:rPr>
                <w:b/>
                <w:color w:val="000000" w:themeColor="text1"/>
                <w:sz w:val="20"/>
                <w:szCs w:val="20"/>
              </w:rPr>
              <w:t>Chair:</w:t>
            </w:r>
            <w:r w:rsidRPr="00E41D53">
              <w:rPr>
                <w:color w:val="000000" w:themeColor="text1"/>
                <w:sz w:val="20"/>
                <w:szCs w:val="20"/>
              </w:rPr>
              <w:t>Yong Sik Ok, Korea</w:t>
            </w:r>
            <w:r>
              <w:rPr>
                <w:color w:val="000000" w:themeColor="text1"/>
                <w:sz w:val="20"/>
                <w:szCs w:val="20"/>
              </w:rPr>
              <w:t>&amp;PreetiChaturvedi, India</w:t>
            </w:r>
          </w:p>
          <w:p w:rsidR="00E02EDA" w:rsidRPr="009C49B6" w:rsidRDefault="009F1CAC" w:rsidP="000D033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31" w:type="dxa"/>
            <w:shd w:val="clear" w:color="auto" w:fill="E2EFD9" w:themeFill="accent6" w:themeFillTint="33"/>
            <w:vAlign w:val="center"/>
          </w:tcPr>
          <w:p w:rsidR="00E02EDA" w:rsidRPr="009C49B6" w:rsidRDefault="009F1CAC" w:rsidP="000D033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9C49B6">
              <w:rPr>
                <w:b/>
                <w:color w:val="000000" w:themeColor="text1"/>
                <w:sz w:val="20"/>
                <w:szCs w:val="20"/>
              </w:rPr>
              <w:t xml:space="preserve">Session IVB- 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Bioconversion, </w:t>
            </w:r>
            <w:r w:rsidRPr="009C49B6">
              <w:rPr>
                <w:b/>
                <w:color w:val="000000" w:themeColor="text1"/>
                <w:sz w:val="20"/>
                <w:szCs w:val="20"/>
              </w:rPr>
              <w:t xml:space="preserve">Bioremediation </w:t>
            </w:r>
            <w:r w:rsidRPr="00712055">
              <w:rPr>
                <w:b/>
                <w:noProof/>
                <w:color w:val="000000" w:themeColor="text1"/>
                <w:sz w:val="20"/>
                <w:szCs w:val="20"/>
              </w:rPr>
              <w:t>and</w:t>
            </w:r>
            <w:r w:rsidRPr="009C49B6">
              <w:rPr>
                <w:b/>
                <w:color w:val="000000" w:themeColor="text1"/>
                <w:sz w:val="20"/>
                <w:szCs w:val="20"/>
              </w:rPr>
              <w:t>biotreatment- I</w:t>
            </w:r>
            <w:r w:rsidRPr="006740FB">
              <w:rPr>
                <w:b/>
                <w:sz w:val="20"/>
                <w:szCs w:val="20"/>
              </w:rPr>
              <w:t>(R208)</w:t>
            </w:r>
          </w:p>
          <w:p w:rsidR="00E02EDA" w:rsidRPr="009C49B6" w:rsidRDefault="009F1CAC" w:rsidP="00B96C9E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9C49B6">
              <w:rPr>
                <w:b/>
                <w:color w:val="000000" w:themeColor="text1"/>
                <w:sz w:val="20"/>
                <w:szCs w:val="20"/>
              </w:rPr>
              <w:t>Chair:</w:t>
            </w:r>
            <w:r>
              <w:rPr>
                <w:color w:val="000000" w:themeColor="text1"/>
                <w:sz w:val="20"/>
                <w:szCs w:val="20"/>
              </w:rPr>
              <w:t>P Binod, India</w:t>
            </w:r>
            <w:r>
              <w:rPr>
                <w:color w:val="000000" w:themeColor="text1"/>
                <w:sz w:val="20"/>
                <w:szCs w:val="20"/>
              </w:rPr>
              <w:t>&amp;</w:t>
            </w:r>
            <w:r w:rsidRPr="00B96C9E">
              <w:rPr>
                <w:color w:val="000000" w:themeColor="text1"/>
                <w:sz w:val="20"/>
                <w:szCs w:val="20"/>
              </w:rPr>
              <w:t xml:space="preserve">SE </w:t>
            </w:r>
            <w:r w:rsidRPr="00B96C9E">
              <w:rPr>
                <w:color w:val="000000" w:themeColor="text1"/>
                <w:sz w:val="20"/>
                <w:szCs w:val="20"/>
              </w:rPr>
              <w:t>Vlaeminck,</w:t>
            </w:r>
            <w:r w:rsidRPr="009C49B6">
              <w:rPr>
                <w:color w:val="000000" w:themeColor="text1"/>
                <w:sz w:val="20"/>
                <w:szCs w:val="20"/>
              </w:rPr>
              <w:t xml:space="preserve"> Belgium</w:t>
            </w:r>
          </w:p>
        </w:tc>
        <w:tc>
          <w:tcPr>
            <w:tcW w:w="941" w:type="dxa"/>
            <w:shd w:val="clear" w:color="auto" w:fill="E2EFD9" w:themeFill="accent6" w:themeFillTint="33"/>
            <w:vAlign w:val="center"/>
          </w:tcPr>
          <w:p w:rsidR="00E02EDA" w:rsidRPr="00E02EDA" w:rsidRDefault="009F1CAC" w:rsidP="000D03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49B6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03</w:t>
            </w:r>
            <w:r w:rsidRPr="009C49B6">
              <w:rPr>
                <w:color w:val="000000" w:themeColor="text1"/>
                <w:sz w:val="20"/>
                <w:szCs w:val="20"/>
              </w:rPr>
              <w:t>0-1250h</w:t>
            </w:r>
          </w:p>
        </w:tc>
        <w:tc>
          <w:tcPr>
            <w:tcW w:w="4166" w:type="dxa"/>
            <w:shd w:val="clear" w:color="auto" w:fill="E2EFD9" w:themeFill="accent6" w:themeFillTint="33"/>
            <w:vAlign w:val="center"/>
          </w:tcPr>
          <w:p w:rsidR="00E02EDA" w:rsidRDefault="009F1CAC" w:rsidP="000D0337">
            <w:pPr>
              <w:jc w:val="both"/>
              <w:rPr>
                <w:rFonts w:eastAsiaTheme="minorEastAsia"/>
                <w:b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b/>
                <w:color w:val="000000" w:themeColor="text1"/>
                <w:sz w:val="20"/>
                <w:szCs w:val="20"/>
                <w:lang w:eastAsia="zh-CN"/>
              </w:rPr>
              <w:t>Se</w:t>
            </w:r>
            <w:r>
              <w:rPr>
                <w:rFonts w:eastAsiaTheme="minorEastAsia"/>
                <w:b/>
                <w:color w:val="000000" w:themeColor="text1"/>
                <w:sz w:val="20"/>
                <w:szCs w:val="20"/>
                <w:lang w:eastAsia="zh-CN"/>
              </w:rPr>
              <w:t>ssion_</w:t>
            </w:r>
            <w:r>
              <w:rPr>
                <w:rFonts w:eastAsiaTheme="minorEastAsia"/>
                <w:b/>
                <w:color w:val="000000" w:themeColor="text1"/>
                <w:sz w:val="20"/>
                <w:szCs w:val="20"/>
                <w:lang w:eastAsia="zh-CN"/>
              </w:rPr>
              <w:t>3b</w:t>
            </w:r>
            <w:r>
              <w:rPr>
                <w:rFonts w:eastAsiaTheme="minorEastAsia"/>
                <w:b/>
                <w:color w:val="000000" w:themeColor="text1"/>
                <w:sz w:val="20"/>
                <w:szCs w:val="20"/>
                <w:lang w:eastAsia="zh-CN"/>
              </w:rPr>
              <w:t xml:space="preserve">: Waste to </w:t>
            </w:r>
            <w:r>
              <w:rPr>
                <w:rFonts w:eastAsiaTheme="minorEastAsia"/>
                <w:b/>
                <w:color w:val="000000" w:themeColor="text1"/>
                <w:sz w:val="20"/>
                <w:szCs w:val="20"/>
                <w:lang w:eastAsia="zh-CN"/>
              </w:rPr>
              <w:t>E</w:t>
            </w:r>
            <w:r>
              <w:rPr>
                <w:rFonts w:eastAsiaTheme="minorEastAsia"/>
                <w:b/>
                <w:color w:val="000000" w:themeColor="text1"/>
                <w:sz w:val="20"/>
                <w:szCs w:val="20"/>
                <w:lang w:eastAsia="zh-CN"/>
              </w:rPr>
              <w:t>nergy</w:t>
            </w:r>
            <w:r>
              <w:rPr>
                <w:rFonts w:eastAsiaTheme="minorEastAsia"/>
                <w:b/>
                <w:color w:val="000000" w:themeColor="text1"/>
                <w:sz w:val="20"/>
                <w:szCs w:val="20"/>
                <w:lang w:eastAsia="zh-CN"/>
              </w:rPr>
              <w:t xml:space="preserve"> (R104)</w:t>
            </w:r>
          </w:p>
          <w:p w:rsidR="00132A53" w:rsidRPr="009C49B6" w:rsidRDefault="009F1CAC" w:rsidP="00E21A2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b/>
                <w:color w:val="000000" w:themeColor="text1"/>
                <w:sz w:val="20"/>
                <w:szCs w:val="20"/>
                <w:lang w:eastAsia="zh-CN"/>
              </w:rPr>
              <w:t>Chair:</w:t>
            </w:r>
            <w:r w:rsidRPr="00B44A6B"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Daniel Tsang, Hong Kong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&amp;</w:t>
            </w:r>
            <w:r w:rsidRPr="00E21A27">
              <w:rPr>
                <w:color w:val="000000" w:themeColor="text1"/>
                <w:sz w:val="20"/>
                <w:szCs w:val="20"/>
              </w:rPr>
              <w:t>TH Christensen</w:t>
            </w:r>
            <w:r w:rsidRPr="009C49B6">
              <w:rPr>
                <w:color w:val="000000" w:themeColor="text1"/>
                <w:sz w:val="20"/>
                <w:szCs w:val="20"/>
              </w:rPr>
              <w:t>, Denmark</w:t>
            </w:r>
          </w:p>
        </w:tc>
      </w:tr>
      <w:tr w:rsidR="00E02EDA" w:rsidRPr="00926FA2" w:rsidTr="000D0337">
        <w:tc>
          <w:tcPr>
            <w:tcW w:w="1068" w:type="dxa"/>
            <w:vAlign w:val="center"/>
          </w:tcPr>
          <w:p w:rsidR="00E02EDA" w:rsidRPr="009C49B6" w:rsidRDefault="009F1CAC" w:rsidP="000D03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49B6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030-105</w:t>
            </w:r>
            <w:r w:rsidRPr="009C49B6">
              <w:rPr>
                <w:color w:val="000000" w:themeColor="text1"/>
                <w:sz w:val="20"/>
                <w:szCs w:val="20"/>
              </w:rPr>
              <w:t>0h</w:t>
            </w:r>
          </w:p>
        </w:tc>
        <w:tc>
          <w:tcPr>
            <w:tcW w:w="3044" w:type="dxa"/>
            <w:vAlign w:val="center"/>
          </w:tcPr>
          <w:p w:rsidR="00E02EDA" w:rsidRPr="009C49B6" w:rsidRDefault="009F1CAC" w:rsidP="000D03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49B6">
              <w:rPr>
                <w:color w:val="000000" w:themeColor="text1"/>
                <w:sz w:val="20"/>
                <w:szCs w:val="20"/>
              </w:rPr>
              <w:t>IL 31-</w:t>
            </w:r>
            <w:r w:rsidRPr="009C49B6">
              <w:rPr>
                <w:bCs/>
                <w:color w:val="000000" w:themeColor="text1"/>
                <w:kern w:val="24"/>
                <w:sz w:val="20"/>
                <w:szCs w:val="20"/>
              </w:rPr>
              <w:t xml:space="preserve"> Co-Fueling of Plastic Waste in Cement Industry, </w:t>
            </w:r>
            <w:r w:rsidRPr="00055703">
              <w:rPr>
                <w:b/>
                <w:bCs/>
                <w:color w:val="000000" w:themeColor="text1"/>
                <w:kern w:val="24"/>
                <w:sz w:val="20"/>
                <w:szCs w:val="20"/>
              </w:rPr>
              <w:t>C</w:t>
            </w:r>
            <w:r>
              <w:rPr>
                <w:b/>
                <w:bCs/>
                <w:color w:val="000000" w:themeColor="text1"/>
                <w:kern w:val="24"/>
                <w:sz w:val="20"/>
                <w:szCs w:val="20"/>
              </w:rPr>
              <w:t>.</w:t>
            </w:r>
            <w:r w:rsidRPr="00055703">
              <w:rPr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 Visvanathan</w:t>
            </w:r>
            <w:r w:rsidRPr="009C49B6">
              <w:rPr>
                <w:bCs/>
                <w:color w:val="000000" w:themeColor="text1"/>
                <w:kern w:val="24"/>
                <w:sz w:val="20"/>
                <w:szCs w:val="20"/>
              </w:rPr>
              <w:t>, Asian Institute of Technology, Bangkok, Thailand</w:t>
            </w:r>
          </w:p>
        </w:tc>
        <w:tc>
          <w:tcPr>
            <w:tcW w:w="3731" w:type="dxa"/>
            <w:vAlign w:val="center"/>
          </w:tcPr>
          <w:p w:rsidR="00E02EDA" w:rsidRPr="009C49B6" w:rsidRDefault="009F1CAC" w:rsidP="0005570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49B6">
              <w:rPr>
                <w:color w:val="000000" w:themeColor="text1"/>
                <w:sz w:val="20"/>
                <w:szCs w:val="20"/>
              </w:rPr>
              <w:t xml:space="preserve">IL 32- </w:t>
            </w:r>
            <w:r w:rsidRPr="009C49B6">
              <w:rPr>
                <w:color w:val="000000" w:themeColor="text1"/>
                <w:sz w:val="20"/>
                <w:szCs w:val="20"/>
              </w:rPr>
              <w:t xml:space="preserve">Comprehensive Utilization of cereal straws for biomaterials and bioethanol based on a biorefinery scenario, </w:t>
            </w:r>
            <w:r w:rsidRPr="00055703">
              <w:rPr>
                <w:b/>
                <w:color w:val="000000" w:themeColor="text1"/>
                <w:sz w:val="20"/>
                <w:szCs w:val="20"/>
              </w:rPr>
              <w:t>Run-Cang Sun</w:t>
            </w:r>
            <w:r w:rsidRPr="009C49B6">
              <w:rPr>
                <w:color w:val="000000" w:themeColor="text1"/>
                <w:sz w:val="20"/>
                <w:szCs w:val="20"/>
              </w:rPr>
              <w:t xml:space="preserve">, Beijing Forestry University, Beijing, China </w:t>
            </w:r>
          </w:p>
        </w:tc>
        <w:tc>
          <w:tcPr>
            <w:tcW w:w="941" w:type="dxa"/>
            <w:vAlign w:val="center"/>
          </w:tcPr>
          <w:p w:rsidR="00E02EDA" w:rsidRPr="00E02EDA" w:rsidRDefault="009F1CAC" w:rsidP="000D0337">
            <w:pPr>
              <w:jc w:val="both"/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color w:val="000000" w:themeColor="text1"/>
                <w:sz w:val="20"/>
                <w:szCs w:val="20"/>
                <w:lang w:eastAsia="zh-CN"/>
              </w:rPr>
              <w:t>1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030-1045h</w:t>
            </w:r>
          </w:p>
        </w:tc>
        <w:tc>
          <w:tcPr>
            <w:tcW w:w="4166" w:type="dxa"/>
            <w:vAlign w:val="center"/>
          </w:tcPr>
          <w:p w:rsidR="00E02EDA" w:rsidRPr="00E02EDA" w:rsidRDefault="009F1CAC" w:rsidP="000D0337">
            <w:pPr>
              <w:jc w:val="both"/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color w:val="000000" w:themeColor="text1"/>
                <w:sz w:val="20"/>
                <w:szCs w:val="20"/>
                <w:lang w:eastAsia="zh-CN"/>
              </w:rPr>
              <w:t>S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_20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-</w:t>
            </w:r>
            <w:r w:rsidRPr="00E02EDA"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Evaluating the bioenergy potential of sugar cane residue using TG-</w:t>
            </w:r>
            <w:r w:rsidRPr="00E02EDA"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FTIR-MS combined with model-free integral methods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 xml:space="preserve">, </w:t>
            </w:r>
            <w:r w:rsidRPr="00055703">
              <w:rPr>
                <w:rFonts w:eastAsiaTheme="minorEastAsia"/>
                <w:b/>
                <w:color w:val="000000" w:themeColor="text1"/>
                <w:sz w:val="20"/>
                <w:szCs w:val="20"/>
                <w:lang w:eastAsia="zh-CN"/>
              </w:rPr>
              <w:t>Song Fanhao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 xml:space="preserve">, </w:t>
            </w:r>
            <w:r w:rsidRPr="00E02EDA"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Chinese Research Academy of Environmental Sciences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, China</w:t>
            </w:r>
          </w:p>
        </w:tc>
      </w:tr>
      <w:tr w:rsidR="00E02EDA" w:rsidRPr="00926FA2" w:rsidTr="000D0337">
        <w:trPr>
          <w:trHeight w:val="628"/>
        </w:trPr>
        <w:tc>
          <w:tcPr>
            <w:tcW w:w="1068" w:type="dxa"/>
            <w:vMerge w:val="restart"/>
            <w:vAlign w:val="center"/>
          </w:tcPr>
          <w:p w:rsidR="00E02EDA" w:rsidRPr="009C49B6" w:rsidRDefault="009F1CAC" w:rsidP="000D03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49B6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050-111</w:t>
            </w:r>
            <w:r w:rsidRPr="009C49B6">
              <w:rPr>
                <w:color w:val="000000" w:themeColor="text1"/>
                <w:sz w:val="20"/>
                <w:szCs w:val="20"/>
              </w:rPr>
              <w:t>0h</w:t>
            </w:r>
          </w:p>
        </w:tc>
        <w:tc>
          <w:tcPr>
            <w:tcW w:w="3044" w:type="dxa"/>
            <w:vMerge w:val="restart"/>
            <w:vAlign w:val="center"/>
          </w:tcPr>
          <w:p w:rsidR="00E02EDA" w:rsidRPr="009C49B6" w:rsidRDefault="009F1CAC" w:rsidP="000D03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49B6">
              <w:rPr>
                <w:color w:val="000000" w:themeColor="text1"/>
                <w:sz w:val="20"/>
                <w:szCs w:val="20"/>
              </w:rPr>
              <w:t>IL 33- Utilisation of Construction and Demolition Waste: Sequestration of CO</w:t>
            </w:r>
            <w:r w:rsidRPr="009C49B6">
              <w:rPr>
                <w:color w:val="000000" w:themeColor="text1"/>
                <w:sz w:val="20"/>
                <w:szCs w:val="20"/>
                <w:vertAlign w:val="subscript"/>
              </w:rPr>
              <w:t>2</w:t>
            </w:r>
            <w:r w:rsidRPr="009C49B6">
              <w:rPr>
                <w:color w:val="000000" w:themeColor="text1"/>
                <w:sz w:val="20"/>
                <w:szCs w:val="20"/>
              </w:rPr>
              <w:t xml:space="preserve"> and its future applications, </w:t>
            </w:r>
            <w:r w:rsidRPr="00055703">
              <w:rPr>
                <w:b/>
                <w:color w:val="000000" w:themeColor="text1"/>
                <w:sz w:val="20"/>
                <w:szCs w:val="20"/>
              </w:rPr>
              <w:t>Balendu S</w:t>
            </w:r>
            <w:r w:rsidRPr="00055703">
              <w:rPr>
                <w:b/>
                <w:color w:val="000000" w:themeColor="text1"/>
                <w:sz w:val="20"/>
                <w:szCs w:val="20"/>
              </w:rPr>
              <w:t>.</w:t>
            </w:r>
            <w:r w:rsidRPr="00055703">
              <w:rPr>
                <w:b/>
                <w:color w:val="000000" w:themeColor="text1"/>
                <w:sz w:val="20"/>
                <w:szCs w:val="20"/>
              </w:rPr>
              <w:t>Giri</w:t>
            </w:r>
            <w:r w:rsidRPr="009C49B6">
              <w:rPr>
                <w:color w:val="000000" w:themeColor="text1"/>
                <w:sz w:val="20"/>
                <w:szCs w:val="20"/>
              </w:rPr>
              <w:t>,</w:t>
            </w:r>
            <w:r w:rsidRPr="009C49B6">
              <w:rPr>
                <w:color w:val="000000" w:themeColor="text1"/>
                <w:sz w:val="20"/>
                <w:szCs w:val="20"/>
              </w:rPr>
              <w:t xml:space="preserve"> Indian Institute of Technology (BHU), Varanasi, India</w:t>
            </w:r>
          </w:p>
        </w:tc>
        <w:tc>
          <w:tcPr>
            <w:tcW w:w="3731" w:type="dxa"/>
            <w:vMerge w:val="restart"/>
            <w:vAlign w:val="center"/>
          </w:tcPr>
          <w:p w:rsidR="00E02EDA" w:rsidRPr="009C49B6" w:rsidRDefault="009F1CAC" w:rsidP="000D03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49B6">
              <w:rPr>
                <w:color w:val="000000" w:themeColor="text1"/>
                <w:sz w:val="20"/>
                <w:szCs w:val="20"/>
              </w:rPr>
              <w:t xml:space="preserve">IL 34- </w:t>
            </w:r>
            <w:r w:rsidRPr="009C49B6">
              <w:rPr>
                <w:bCs/>
                <w:color w:val="000000" w:themeColor="text1"/>
                <w:sz w:val="20"/>
                <w:szCs w:val="20"/>
              </w:rPr>
              <w:t xml:space="preserve">Performance of a membrane bioreactor during recovery of volatile fatty acids from food wastes at high organic loading rate, </w:t>
            </w:r>
            <w:r w:rsidRPr="00055703">
              <w:rPr>
                <w:b/>
                <w:color w:val="000000" w:themeColor="text1"/>
                <w:sz w:val="20"/>
                <w:szCs w:val="20"/>
              </w:rPr>
              <w:t>Steven Wainaina</w:t>
            </w:r>
            <w:r w:rsidRPr="009C49B6">
              <w:rPr>
                <w:color w:val="000000" w:themeColor="text1"/>
                <w:sz w:val="20"/>
                <w:szCs w:val="20"/>
              </w:rPr>
              <w:t>, University of Borås, Borås, Sweden</w:t>
            </w:r>
          </w:p>
        </w:tc>
        <w:tc>
          <w:tcPr>
            <w:tcW w:w="941" w:type="dxa"/>
            <w:vAlign w:val="center"/>
          </w:tcPr>
          <w:p w:rsidR="00E02EDA" w:rsidRPr="00E02EDA" w:rsidRDefault="009F1CAC" w:rsidP="000D0337">
            <w:pPr>
              <w:jc w:val="both"/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color w:val="000000" w:themeColor="text1"/>
                <w:sz w:val="20"/>
                <w:szCs w:val="20"/>
                <w:lang w:eastAsia="zh-CN"/>
              </w:rPr>
              <w:t>1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045-1100h</w:t>
            </w:r>
          </w:p>
        </w:tc>
        <w:tc>
          <w:tcPr>
            <w:tcW w:w="4166" w:type="dxa"/>
            <w:vAlign w:val="center"/>
          </w:tcPr>
          <w:p w:rsidR="00E02EDA" w:rsidRPr="00E02EDA" w:rsidRDefault="009F1CAC" w:rsidP="000D0337">
            <w:pPr>
              <w:jc w:val="both"/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S_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21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-</w:t>
            </w:r>
            <w:r w:rsidRPr="00712055">
              <w:rPr>
                <w:rFonts w:eastAsiaTheme="minorEastAsia"/>
                <w:noProof/>
                <w:color w:val="000000" w:themeColor="text1"/>
                <w:sz w:val="20"/>
                <w:szCs w:val="20"/>
                <w:lang w:eastAsia="zh-CN"/>
              </w:rPr>
              <w:t>Temporal-spatial</w:t>
            </w:r>
            <w:r w:rsidRPr="00E02EDA"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 xml:space="preserve"> dynamics of livestock waste and evaluation of reintegrating of livestock with land resources and </w:t>
            </w:r>
            <w:r w:rsidRPr="00712055">
              <w:rPr>
                <w:rFonts w:eastAsiaTheme="minorEastAsia"/>
                <w:noProof/>
                <w:color w:val="000000" w:themeColor="text1"/>
                <w:sz w:val="20"/>
                <w:szCs w:val="20"/>
                <w:lang w:eastAsia="zh-CN"/>
              </w:rPr>
              <w:t>environment</w:t>
            </w:r>
            <w:r w:rsidRPr="00E02EDA"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 xml:space="preserve"> in China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,</w:t>
            </w:r>
            <w:r w:rsidRPr="00055703">
              <w:rPr>
                <w:rFonts w:eastAsiaTheme="minorEastAsia"/>
                <w:b/>
                <w:color w:val="000000" w:themeColor="text1"/>
                <w:sz w:val="20"/>
                <w:szCs w:val="20"/>
                <w:lang w:eastAsia="zh-CN"/>
              </w:rPr>
              <w:t>Shuxia</w:t>
            </w:r>
            <w:r w:rsidRPr="00055703">
              <w:rPr>
                <w:rFonts w:eastAsiaTheme="minorEastAsia"/>
                <w:b/>
                <w:color w:val="000000" w:themeColor="text1"/>
                <w:sz w:val="20"/>
                <w:szCs w:val="20"/>
                <w:lang w:eastAsia="zh-CN"/>
              </w:rPr>
              <w:t xml:space="preserve"> Wu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,</w:t>
            </w:r>
            <w:r w:rsidRPr="00E02EDA"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IARRP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, China</w:t>
            </w:r>
          </w:p>
        </w:tc>
      </w:tr>
      <w:tr w:rsidR="00E02EDA" w:rsidRPr="00926FA2" w:rsidTr="000D0337">
        <w:trPr>
          <w:trHeight w:val="627"/>
        </w:trPr>
        <w:tc>
          <w:tcPr>
            <w:tcW w:w="1068" w:type="dxa"/>
            <w:vMerge/>
            <w:vAlign w:val="center"/>
          </w:tcPr>
          <w:p w:rsidR="00E02EDA" w:rsidRPr="009C49B6" w:rsidRDefault="009F1CAC" w:rsidP="000D033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44" w:type="dxa"/>
            <w:vMerge/>
            <w:vAlign w:val="center"/>
          </w:tcPr>
          <w:p w:rsidR="00E02EDA" w:rsidRPr="009C49B6" w:rsidRDefault="009F1CAC" w:rsidP="000D033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31" w:type="dxa"/>
            <w:vMerge/>
            <w:vAlign w:val="center"/>
          </w:tcPr>
          <w:p w:rsidR="00E02EDA" w:rsidRPr="009C49B6" w:rsidRDefault="009F1CAC" w:rsidP="000D033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Align w:val="center"/>
          </w:tcPr>
          <w:p w:rsidR="00E02EDA" w:rsidRPr="00E02EDA" w:rsidRDefault="009F1CAC" w:rsidP="000D0337">
            <w:pPr>
              <w:jc w:val="both"/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color w:val="000000" w:themeColor="text1"/>
                <w:sz w:val="20"/>
                <w:szCs w:val="20"/>
                <w:lang w:eastAsia="zh-CN"/>
              </w:rPr>
              <w:t>1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100-1115h</w:t>
            </w:r>
          </w:p>
        </w:tc>
        <w:tc>
          <w:tcPr>
            <w:tcW w:w="4166" w:type="dxa"/>
            <w:vAlign w:val="center"/>
          </w:tcPr>
          <w:p w:rsidR="00E02EDA" w:rsidRPr="004C7C25" w:rsidRDefault="009F1CAC" w:rsidP="000D0337">
            <w:pPr>
              <w:jc w:val="both"/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S_22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-</w:t>
            </w:r>
            <w:r w:rsidRPr="004C7C25"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Bio-</w:t>
            </w:r>
            <w:r w:rsidRPr="00712055">
              <w:rPr>
                <w:rFonts w:eastAsiaTheme="minorEastAsia"/>
                <w:noProof/>
                <w:color w:val="000000" w:themeColor="text1"/>
                <w:sz w:val="20"/>
                <w:szCs w:val="20"/>
                <w:lang w:eastAsia="zh-CN"/>
              </w:rPr>
              <w:t>electrofermentation</w:t>
            </w:r>
            <w:r w:rsidRPr="004C7C25"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 xml:space="preserve"> coupled Ion Substitution Electrodialysis for Improved Carbon Conversion to Carboxylic Acids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,</w:t>
            </w:r>
            <w:r w:rsidRPr="00055703">
              <w:rPr>
                <w:rFonts w:eastAsiaTheme="minorEastAsia"/>
                <w:b/>
                <w:color w:val="000000" w:themeColor="text1"/>
                <w:sz w:val="20"/>
                <w:szCs w:val="20"/>
                <w:lang w:eastAsia="zh-CN"/>
              </w:rPr>
              <w:t>Binghua</w:t>
            </w:r>
            <w:r w:rsidRPr="00055703">
              <w:rPr>
                <w:rFonts w:eastAsiaTheme="minorEastAsia"/>
                <w:b/>
                <w:color w:val="000000" w:themeColor="text1"/>
                <w:sz w:val="20"/>
                <w:szCs w:val="20"/>
                <w:lang w:eastAsia="zh-CN"/>
              </w:rPr>
              <w:t xml:space="preserve"> Yan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 xml:space="preserve">, </w:t>
            </w:r>
            <w:r w:rsidRPr="005D007E"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Qingdao Institute of Bioenergy &amp; Bioprocess Technology Chinese Academy of Sciences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, China</w:t>
            </w:r>
          </w:p>
        </w:tc>
      </w:tr>
      <w:tr w:rsidR="005D007E" w:rsidRPr="00926FA2" w:rsidTr="000D0337">
        <w:trPr>
          <w:trHeight w:val="1787"/>
        </w:trPr>
        <w:tc>
          <w:tcPr>
            <w:tcW w:w="1068" w:type="dxa"/>
            <w:vAlign w:val="center"/>
          </w:tcPr>
          <w:p w:rsidR="005D007E" w:rsidRPr="009C49B6" w:rsidRDefault="009F1CAC" w:rsidP="000D0337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1110-113</w:t>
            </w:r>
            <w:r w:rsidRPr="009C49B6">
              <w:rPr>
                <w:color w:val="000000" w:themeColor="text1"/>
                <w:sz w:val="20"/>
                <w:szCs w:val="20"/>
              </w:rPr>
              <w:t>0h</w:t>
            </w:r>
          </w:p>
        </w:tc>
        <w:tc>
          <w:tcPr>
            <w:tcW w:w="3044" w:type="dxa"/>
            <w:vAlign w:val="center"/>
          </w:tcPr>
          <w:p w:rsidR="005D007E" w:rsidRPr="009C49B6" w:rsidRDefault="009F1CAC" w:rsidP="000D03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49B6">
              <w:rPr>
                <w:color w:val="000000" w:themeColor="text1"/>
                <w:sz w:val="20"/>
                <w:szCs w:val="20"/>
              </w:rPr>
              <w:t xml:space="preserve">IL 35- Challenges and Efforts of Regional Manure Management in China, </w:t>
            </w:r>
            <w:r w:rsidRPr="00055703">
              <w:rPr>
                <w:b/>
                <w:color w:val="000000" w:themeColor="text1"/>
                <w:sz w:val="20"/>
                <w:szCs w:val="20"/>
              </w:rPr>
              <w:t>Hongbin Liu</w:t>
            </w:r>
            <w:r w:rsidRPr="009C49B6">
              <w:rPr>
                <w:color w:val="000000" w:themeColor="text1"/>
                <w:sz w:val="20"/>
                <w:szCs w:val="20"/>
              </w:rPr>
              <w:t>, Institute of Agricultural Resources and Regional Planning, CAAS, Beijing, China</w:t>
            </w:r>
          </w:p>
        </w:tc>
        <w:tc>
          <w:tcPr>
            <w:tcW w:w="3731" w:type="dxa"/>
            <w:vAlign w:val="center"/>
          </w:tcPr>
          <w:p w:rsidR="005D007E" w:rsidRPr="009C49B6" w:rsidRDefault="009F1CAC" w:rsidP="000D03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49B6">
              <w:rPr>
                <w:color w:val="000000" w:themeColor="text1"/>
                <w:sz w:val="20"/>
                <w:szCs w:val="20"/>
              </w:rPr>
              <w:t>IL 36- The source of estrogens and their environmental behaviors in the agricultural soil sys</w:t>
            </w:r>
            <w:r w:rsidRPr="009C49B6">
              <w:rPr>
                <w:color w:val="000000" w:themeColor="text1"/>
                <w:sz w:val="20"/>
                <w:szCs w:val="20"/>
              </w:rPr>
              <w:t xml:space="preserve">tems, </w:t>
            </w:r>
            <w:r w:rsidRPr="00055703">
              <w:rPr>
                <w:b/>
                <w:color w:val="000000" w:themeColor="text1"/>
                <w:sz w:val="20"/>
                <w:szCs w:val="20"/>
              </w:rPr>
              <w:t>Yanxia Li</w:t>
            </w:r>
            <w:r w:rsidRPr="009C49B6">
              <w:rPr>
                <w:color w:val="000000" w:themeColor="text1"/>
                <w:sz w:val="20"/>
                <w:szCs w:val="20"/>
              </w:rPr>
              <w:t>, Beijing Normal University, Beijing, China</w:t>
            </w:r>
          </w:p>
        </w:tc>
        <w:tc>
          <w:tcPr>
            <w:tcW w:w="941" w:type="dxa"/>
            <w:vAlign w:val="center"/>
          </w:tcPr>
          <w:p w:rsidR="005D007E" w:rsidRPr="009C49B6" w:rsidRDefault="009F1CAC" w:rsidP="000D0337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Theme="minorEastAsia" w:hint="eastAsia"/>
                <w:color w:val="000000" w:themeColor="text1"/>
                <w:sz w:val="20"/>
                <w:szCs w:val="20"/>
                <w:lang w:eastAsia="zh-CN"/>
              </w:rPr>
              <w:t>1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115-1130h</w:t>
            </w:r>
          </w:p>
        </w:tc>
        <w:tc>
          <w:tcPr>
            <w:tcW w:w="4166" w:type="dxa"/>
            <w:vAlign w:val="center"/>
          </w:tcPr>
          <w:p w:rsidR="005D007E" w:rsidRPr="005D007E" w:rsidRDefault="009F1CAC" w:rsidP="000D0337">
            <w:pPr>
              <w:jc w:val="both"/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S_23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-</w:t>
            </w:r>
            <w:r w:rsidRPr="005D007E"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Transformation of Lignocellulosic Biomass into Furfural and 5–Hydroxymethylfurfural over modified zeolites: Solvent Effect on the product distribution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 xml:space="preserve">, </w:t>
            </w:r>
            <w:r w:rsidRPr="00055703">
              <w:rPr>
                <w:rFonts w:eastAsiaTheme="minorEastAsia"/>
                <w:b/>
                <w:color w:val="000000" w:themeColor="text1"/>
                <w:sz w:val="20"/>
                <w:szCs w:val="20"/>
                <w:lang w:eastAsia="zh-CN"/>
              </w:rPr>
              <w:t>Luxin</w:t>
            </w:r>
            <w:r w:rsidRPr="00055703">
              <w:rPr>
                <w:rFonts w:eastAsiaTheme="minorEastAsia"/>
                <w:b/>
                <w:color w:val="000000" w:themeColor="text1"/>
                <w:sz w:val="20"/>
                <w:szCs w:val="20"/>
                <w:lang w:eastAsia="zh-CN"/>
              </w:rPr>
              <w:t xml:space="preserve"> Zhang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,</w:t>
            </w:r>
            <w:r w:rsidRPr="005D007E"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 xml:space="preserve">Xi’an University </w:t>
            </w:r>
            <w:r w:rsidRPr="005D007E"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of Architecture and Technology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, China</w:t>
            </w:r>
          </w:p>
        </w:tc>
      </w:tr>
      <w:tr w:rsidR="00E02EDA" w:rsidRPr="00926FA2" w:rsidTr="000D0337">
        <w:tc>
          <w:tcPr>
            <w:tcW w:w="1068" w:type="dxa"/>
            <w:vAlign w:val="center"/>
          </w:tcPr>
          <w:p w:rsidR="00E02EDA" w:rsidRPr="009C49B6" w:rsidRDefault="009F1CAC" w:rsidP="000D03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49B6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1300-1150</w:t>
            </w:r>
            <w:r w:rsidRPr="009C49B6">
              <w:rPr>
                <w:color w:val="000000" w:themeColor="text1"/>
                <w:sz w:val="20"/>
                <w:szCs w:val="20"/>
              </w:rPr>
              <w:t>h</w:t>
            </w:r>
          </w:p>
        </w:tc>
        <w:tc>
          <w:tcPr>
            <w:tcW w:w="3044" w:type="dxa"/>
            <w:vAlign w:val="center"/>
          </w:tcPr>
          <w:p w:rsidR="00E02EDA" w:rsidRPr="009C49B6" w:rsidRDefault="009F1CAC" w:rsidP="000D03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49B6">
              <w:rPr>
                <w:color w:val="000000" w:themeColor="text1"/>
                <w:sz w:val="20"/>
                <w:szCs w:val="20"/>
              </w:rPr>
              <w:t xml:space="preserve">IL 37- Towards improving manure management chain in China, </w:t>
            </w:r>
            <w:r w:rsidRPr="00055703">
              <w:rPr>
                <w:b/>
                <w:color w:val="000000" w:themeColor="text1"/>
                <w:sz w:val="20"/>
                <w:szCs w:val="20"/>
              </w:rPr>
              <w:t>Lin Ma</w:t>
            </w:r>
            <w:r w:rsidRPr="009C49B6">
              <w:rPr>
                <w:color w:val="000000" w:themeColor="text1"/>
                <w:sz w:val="20"/>
                <w:szCs w:val="20"/>
              </w:rPr>
              <w:t>, Institute of Genetic and Developmental Biology, CAS, Shijiazhuang, China</w:t>
            </w:r>
          </w:p>
        </w:tc>
        <w:tc>
          <w:tcPr>
            <w:tcW w:w="3731" w:type="dxa"/>
            <w:vAlign w:val="center"/>
          </w:tcPr>
          <w:p w:rsidR="00E02EDA" w:rsidRPr="009C49B6" w:rsidRDefault="009F1CAC" w:rsidP="000D03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49B6">
              <w:rPr>
                <w:color w:val="000000" w:themeColor="text1"/>
                <w:sz w:val="20"/>
                <w:szCs w:val="20"/>
              </w:rPr>
              <w:t xml:space="preserve">IL 38- </w:t>
            </w:r>
            <w:r w:rsidRPr="009C49B6">
              <w:rPr>
                <w:bCs/>
                <w:color w:val="000000" w:themeColor="text1"/>
                <w:sz w:val="20"/>
                <w:szCs w:val="20"/>
              </w:rPr>
              <w:t xml:space="preserve">Studies of fungal diversity on plant biomass and its role in the enhancement of industrial important </w:t>
            </w:r>
            <w:r w:rsidRPr="00712055">
              <w:rPr>
                <w:bCs/>
                <w:noProof/>
                <w:color w:val="000000" w:themeColor="text1"/>
                <w:sz w:val="20"/>
                <w:szCs w:val="20"/>
              </w:rPr>
              <w:t>dendrobine</w:t>
            </w:r>
            <w:r w:rsidRPr="009C49B6">
              <w:rPr>
                <w:bCs/>
                <w:color w:val="000000" w:themeColor="text1"/>
                <w:sz w:val="20"/>
                <w:szCs w:val="20"/>
              </w:rPr>
              <w:t>,</w:t>
            </w:r>
            <w:r w:rsidRPr="00055703">
              <w:rPr>
                <w:b/>
                <w:color w:val="000000" w:themeColor="text1"/>
                <w:sz w:val="20"/>
                <w:szCs w:val="20"/>
              </w:rPr>
              <w:t>SurendraSarsaiya</w:t>
            </w:r>
            <w:r w:rsidRPr="009C49B6">
              <w:rPr>
                <w:color w:val="000000" w:themeColor="text1"/>
                <w:sz w:val="20"/>
                <w:szCs w:val="20"/>
              </w:rPr>
              <w:t>, India</w:t>
            </w:r>
          </w:p>
        </w:tc>
        <w:tc>
          <w:tcPr>
            <w:tcW w:w="941" w:type="dxa"/>
            <w:vAlign w:val="center"/>
          </w:tcPr>
          <w:p w:rsidR="00E02EDA" w:rsidRPr="00E02EDA" w:rsidRDefault="009F1CAC" w:rsidP="000D0337">
            <w:pPr>
              <w:jc w:val="both"/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color w:val="000000" w:themeColor="text1"/>
                <w:sz w:val="20"/>
                <w:szCs w:val="20"/>
                <w:lang w:eastAsia="zh-CN"/>
              </w:rPr>
              <w:t>1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130-1145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h</w:t>
            </w:r>
          </w:p>
        </w:tc>
        <w:tc>
          <w:tcPr>
            <w:tcW w:w="4166" w:type="dxa"/>
            <w:vAlign w:val="center"/>
          </w:tcPr>
          <w:p w:rsidR="00E02EDA" w:rsidRPr="00C90C32" w:rsidRDefault="009F1CAC" w:rsidP="000D0337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S_24</w:t>
            </w:r>
            <w:r w:rsidRPr="00C90C32">
              <w:rPr>
                <w:color w:val="000000" w:themeColor="text1"/>
                <w:sz w:val="20"/>
                <w:szCs w:val="20"/>
              </w:rPr>
              <w:t>-</w:t>
            </w:r>
            <w:r w:rsidRPr="00C90C32">
              <w:rPr>
                <w:color w:val="000000" w:themeColor="text1"/>
                <w:sz w:val="20"/>
                <w:szCs w:val="20"/>
              </w:rPr>
              <w:t>The Description Model of Fiber Dispersion for Wheat Straw Filled Polyethylene Composites</w:t>
            </w:r>
            <w:r w:rsidRPr="00C90C32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055703">
              <w:rPr>
                <w:b/>
                <w:color w:val="000000" w:themeColor="text1"/>
                <w:sz w:val="20"/>
                <w:szCs w:val="20"/>
              </w:rPr>
              <w:t>X</w:t>
            </w:r>
            <w:r w:rsidRPr="00055703">
              <w:rPr>
                <w:rFonts w:eastAsiaTheme="minorEastAsia"/>
                <w:b/>
                <w:color w:val="000000" w:themeColor="text1"/>
                <w:sz w:val="20"/>
                <w:szCs w:val="20"/>
                <w:lang w:eastAsia="zh-CN"/>
              </w:rPr>
              <w:t>iangan Lu</w:t>
            </w:r>
            <w:r w:rsidRPr="00C90C32"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 xml:space="preserve">, </w:t>
            </w:r>
            <w:r w:rsidRPr="00C90C32"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Guangling College of Yangzhou University</w:t>
            </w:r>
            <w:r w:rsidRPr="00C90C32">
              <w:rPr>
                <w:color w:val="000000" w:themeColor="text1"/>
                <w:sz w:val="20"/>
                <w:szCs w:val="20"/>
              </w:rPr>
              <w:t>, China</w:t>
            </w:r>
          </w:p>
        </w:tc>
      </w:tr>
      <w:tr w:rsidR="00E02EDA" w:rsidRPr="00926FA2" w:rsidTr="000D0337">
        <w:tc>
          <w:tcPr>
            <w:tcW w:w="1068" w:type="dxa"/>
            <w:tcBorders>
              <w:bottom w:val="single" w:sz="4" w:space="0" w:color="auto"/>
            </w:tcBorders>
            <w:vAlign w:val="center"/>
          </w:tcPr>
          <w:p w:rsidR="00E02EDA" w:rsidRPr="009C49B6" w:rsidRDefault="009F1CAC" w:rsidP="000D0337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1150-121</w:t>
            </w:r>
            <w:r w:rsidRPr="009C49B6">
              <w:rPr>
                <w:color w:val="000000" w:themeColor="text1"/>
                <w:sz w:val="20"/>
                <w:szCs w:val="20"/>
              </w:rPr>
              <w:t>0h</w:t>
            </w:r>
          </w:p>
        </w:tc>
        <w:tc>
          <w:tcPr>
            <w:tcW w:w="3044" w:type="dxa"/>
            <w:tcBorders>
              <w:bottom w:val="single" w:sz="4" w:space="0" w:color="auto"/>
            </w:tcBorders>
            <w:vAlign w:val="center"/>
          </w:tcPr>
          <w:p w:rsidR="00E02EDA" w:rsidRPr="009C49B6" w:rsidRDefault="009F1CAC" w:rsidP="000D03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49B6">
              <w:rPr>
                <w:color w:val="000000" w:themeColor="text1"/>
                <w:sz w:val="20"/>
                <w:szCs w:val="20"/>
              </w:rPr>
              <w:t>IL 39-</w:t>
            </w:r>
            <w:r w:rsidRPr="009C49B6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Comparative study on traditional composting and windrow composting of dairy manure, </w:t>
            </w:r>
            <w:r w:rsidRPr="00055703">
              <w:rPr>
                <w:b/>
                <w:color w:val="000000" w:themeColor="text1"/>
                <w:sz w:val="20"/>
                <w:szCs w:val="20"/>
              </w:rPr>
              <w:t>Ji Li</w:t>
            </w:r>
            <w:r w:rsidRPr="009C49B6">
              <w:rPr>
                <w:color w:val="000000" w:themeColor="text1"/>
                <w:sz w:val="20"/>
                <w:szCs w:val="20"/>
              </w:rPr>
              <w:t>, China Agricultural University, Beijing, China</w:t>
            </w:r>
          </w:p>
        </w:tc>
        <w:tc>
          <w:tcPr>
            <w:tcW w:w="3731" w:type="dxa"/>
            <w:tcBorders>
              <w:bottom w:val="single" w:sz="4" w:space="0" w:color="auto"/>
            </w:tcBorders>
            <w:vAlign w:val="center"/>
          </w:tcPr>
          <w:p w:rsidR="00E02EDA" w:rsidRPr="009C49B6" w:rsidRDefault="009F1CAC" w:rsidP="0005570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49B6">
              <w:rPr>
                <w:color w:val="000000" w:themeColor="text1"/>
                <w:sz w:val="20"/>
                <w:szCs w:val="20"/>
              </w:rPr>
              <w:t xml:space="preserve">IL 40- </w:t>
            </w:r>
            <w:r w:rsidRPr="009C49B6">
              <w:rPr>
                <w:color w:val="000000" w:themeColor="text1"/>
                <w:sz w:val="20"/>
                <w:szCs w:val="20"/>
              </w:rPr>
              <w:t xml:space="preserve">Sediment </w:t>
            </w:r>
            <w:hyperlink r:id="rId12" w:history="1">
              <w:r w:rsidRPr="009C49B6">
                <w:rPr>
                  <w:color w:val="000000" w:themeColor="text1"/>
                  <w:sz w:val="20"/>
                  <w:szCs w:val="20"/>
                </w:rPr>
                <w:t>in-situ</w:t>
              </w:r>
            </w:hyperlink>
            <w:r w:rsidRPr="009C49B6">
              <w:rPr>
                <w:color w:val="000000" w:themeColor="text1"/>
                <w:sz w:val="20"/>
                <w:szCs w:val="20"/>
              </w:rPr>
              <w:t xml:space="preserve"> bio</w:t>
            </w:r>
            <w:hyperlink r:id="rId13" w:history="1">
              <w:r w:rsidRPr="009C49B6">
                <w:rPr>
                  <w:color w:val="000000" w:themeColor="text1"/>
                  <w:sz w:val="20"/>
                  <w:szCs w:val="20"/>
                </w:rPr>
                <w:t>remediation</w:t>
              </w:r>
            </w:hyperlink>
            <w:r w:rsidRPr="009C49B6">
              <w:rPr>
                <w:color w:val="000000" w:themeColor="text1"/>
                <w:sz w:val="20"/>
                <w:szCs w:val="20"/>
              </w:rPr>
              <w:t xml:space="preserve"> by immobilized microbial activated beads, </w:t>
            </w:r>
            <w:r w:rsidRPr="00055703">
              <w:rPr>
                <w:b/>
                <w:color w:val="000000" w:themeColor="text1"/>
                <w:sz w:val="20"/>
                <w:szCs w:val="20"/>
              </w:rPr>
              <w:t>Rajendra P Singh</w:t>
            </w:r>
            <w:r w:rsidRPr="009C49B6">
              <w:rPr>
                <w:color w:val="000000" w:themeColor="text1"/>
                <w:sz w:val="20"/>
                <w:szCs w:val="20"/>
              </w:rPr>
              <w:t>, PR China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vAlign w:val="center"/>
          </w:tcPr>
          <w:p w:rsidR="00E02EDA" w:rsidRPr="003408A2" w:rsidRDefault="009F1CAC" w:rsidP="000D0337">
            <w:pPr>
              <w:jc w:val="both"/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color w:val="000000" w:themeColor="text1"/>
                <w:sz w:val="20"/>
                <w:szCs w:val="20"/>
                <w:lang w:eastAsia="zh-CN"/>
              </w:rPr>
              <w:t>1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145-1200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h</w:t>
            </w:r>
          </w:p>
        </w:tc>
        <w:tc>
          <w:tcPr>
            <w:tcW w:w="4166" w:type="dxa"/>
            <w:tcBorders>
              <w:bottom w:val="single" w:sz="4" w:space="0" w:color="auto"/>
            </w:tcBorders>
            <w:vAlign w:val="center"/>
          </w:tcPr>
          <w:p w:rsidR="00E02EDA" w:rsidRPr="009C49B6" w:rsidRDefault="009F1CAC" w:rsidP="000D0337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 xml:space="preserve">S_25- </w:t>
            </w:r>
            <w:r w:rsidRPr="00FA754E"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Research on co-production of ethanol and volatile</w:t>
            </w:r>
            <w:r w:rsidRPr="00FA754E"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 xml:space="preserve"> fatty acid from food waste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 xml:space="preserve">, </w:t>
            </w:r>
            <w:r w:rsidRPr="00055703">
              <w:rPr>
                <w:rFonts w:eastAsiaTheme="minorEastAsia"/>
                <w:b/>
                <w:color w:val="000000" w:themeColor="text1"/>
                <w:sz w:val="20"/>
                <w:szCs w:val="20"/>
                <w:lang w:eastAsia="zh-CN"/>
              </w:rPr>
              <w:t>Hongzhi Ma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 xml:space="preserve">, </w:t>
            </w:r>
            <w:r w:rsidRPr="00FA754E"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University of Science and Technology Beijing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, China</w:t>
            </w:r>
          </w:p>
        </w:tc>
      </w:tr>
      <w:tr w:rsidR="00E02EDA" w:rsidRPr="00926FA2" w:rsidTr="000D0337">
        <w:tc>
          <w:tcPr>
            <w:tcW w:w="1068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E02EDA" w:rsidRPr="009C49B6" w:rsidRDefault="009F1CAC" w:rsidP="000D0337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121</w:t>
            </w:r>
            <w:r w:rsidRPr="009C49B6">
              <w:rPr>
                <w:color w:val="000000" w:themeColor="text1"/>
                <w:sz w:val="20"/>
                <w:szCs w:val="20"/>
              </w:rPr>
              <w:t>0-1345h</w:t>
            </w:r>
          </w:p>
        </w:tc>
        <w:tc>
          <w:tcPr>
            <w:tcW w:w="11882" w:type="dxa"/>
            <w:gridSpan w:val="4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E02EDA" w:rsidRPr="009C49B6" w:rsidRDefault="009F1CAC" w:rsidP="000D033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9C49B6">
              <w:rPr>
                <w:b/>
                <w:color w:val="000000" w:themeColor="text1"/>
                <w:sz w:val="20"/>
                <w:szCs w:val="20"/>
              </w:rPr>
              <w:t>Lunch</w:t>
            </w:r>
          </w:p>
        </w:tc>
      </w:tr>
      <w:tr w:rsidR="00682A42" w:rsidRPr="00926FA2" w:rsidTr="000D0337">
        <w:tc>
          <w:tcPr>
            <w:tcW w:w="1068" w:type="dxa"/>
            <w:shd w:val="clear" w:color="auto" w:fill="E2EFD9" w:themeFill="accent6" w:themeFillTint="33"/>
            <w:vAlign w:val="center"/>
          </w:tcPr>
          <w:p w:rsidR="00682A42" w:rsidRPr="009C49B6" w:rsidRDefault="009F1CAC" w:rsidP="000D03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49B6">
              <w:rPr>
                <w:color w:val="000000" w:themeColor="text1"/>
                <w:sz w:val="20"/>
                <w:szCs w:val="20"/>
              </w:rPr>
              <w:t>1345-1415h</w:t>
            </w:r>
          </w:p>
        </w:tc>
        <w:tc>
          <w:tcPr>
            <w:tcW w:w="11882" w:type="dxa"/>
            <w:gridSpan w:val="4"/>
            <w:shd w:val="clear" w:color="auto" w:fill="E2EFD9" w:themeFill="accent6" w:themeFillTint="33"/>
            <w:vAlign w:val="center"/>
          </w:tcPr>
          <w:p w:rsidR="003408A2" w:rsidRDefault="009F1CAC" w:rsidP="000D03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49B6">
              <w:rPr>
                <w:b/>
                <w:color w:val="000000" w:themeColor="text1"/>
                <w:sz w:val="20"/>
                <w:szCs w:val="20"/>
              </w:rPr>
              <w:t xml:space="preserve">Plenary 6- </w:t>
            </w:r>
            <w:r w:rsidRPr="009C49B6">
              <w:rPr>
                <w:color w:val="000000" w:themeColor="text1"/>
                <w:sz w:val="20"/>
                <w:szCs w:val="20"/>
              </w:rPr>
              <w:t xml:space="preserve">Renewable chemicals and fuels valorization from </w:t>
            </w:r>
            <w:r w:rsidRPr="00712055">
              <w:rPr>
                <w:noProof/>
                <w:color w:val="000000" w:themeColor="text1"/>
                <w:sz w:val="20"/>
                <w:szCs w:val="20"/>
              </w:rPr>
              <w:t>waste</w:t>
            </w:r>
            <w:r w:rsidRPr="009C49B6">
              <w:rPr>
                <w:color w:val="000000" w:themeColor="text1"/>
                <w:sz w:val="20"/>
                <w:szCs w:val="20"/>
              </w:rPr>
              <w:t xml:space="preserve"> in the closed loop biorefinery format,</w:t>
            </w:r>
          </w:p>
          <w:p w:rsidR="00682A42" w:rsidRDefault="009F1CAC" w:rsidP="000D0337">
            <w:pPr>
              <w:jc w:val="both"/>
              <w:rPr>
                <w:b/>
                <w:sz w:val="20"/>
                <w:szCs w:val="20"/>
              </w:rPr>
            </w:pPr>
            <w:r w:rsidRPr="00055703">
              <w:rPr>
                <w:b/>
                <w:color w:val="000000" w:themeColor="text1"/>
                <w:sz w:val="20"/>
                <w:szCs w:val="20"/>
              </w:rPr>
              <w:t>S</w:t>
            </w:r>
            <w:r>
              <w:rPr>
                <w:b/>
                <w:color w:val="000000" w:themeColor="text1"/>
                <w:sz w:val="20"/>
                <w:szCs w:val="20"/>
              </w:rPr>
              <w:t>.</w:t>
            </w:r>
            <w:r w:rsidRPr="00055703">
              <w:rPr>
                <w:b/>
                <w:color w:val="000000" w:themeColor="text1"/>
                <w:sz w:val="20"/>
                <w:szCs w:val="20"/>
              </w:rPr>
              <w:t>Venkata Mohan</w:t>
            </w:r>
            <w:r w:rsidRPr="009C49B6">
              <w:rPr>
                <w:color w:val="000000" w:themeColor="text1"/>
                <w:sz w:val="20"/>
                <w:szCs w:val="20"/>
              </w:rPr>
              <w:t xml:space="preserve">, CSIR-Indian </w:t>
            </w:r>
            <w:r w:rsidRPr="009C49B6">
              <w:rPr>
                <w:color w:val="000000" w:themeColor="text1"/>
                <w:sz w:val="20"/>
                <w:szCs w:val="20"/>
              </w:rPr>
              <w:t>Institute of Chemical Technology, Hyderabad, India</w:t>
            </w:r>
            <w:r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6740FB">
              <w:rPr>
                <w:b/>
                <w:sz w:val="20"/>
                <w:szCs w:val="20"/>
              </w:rPr>
              <w:t>(R207)</w:t>
            </w:r>
          </w:p>
          <w:p w:rsidR="00E41D53" w:rsidRPr="009C49B6" w:rsidRDefault="009F1CAC" w:rsidP="000D033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41D53">
              <w:rPr>
                <w:b/>
                <w:color w:val="000000" w:themeColor="text1"/>
                <w:sz w:val="20"/>
                <w:szCs w:val="20"/>
              </w:rPr>
              <w:t>Chair-</w:t>
            </w:r>
            <w:r>
              <w:rPr>
                <w:color w:val="000000" w:themeColor="text1"/>
                <w:sz w:val="20"/>
                <w:szCs w:val="20"/>
              </w:rPr>
              <w:t>Rajeshwar D Tyagi, Canada</w:t>
            </w:r>
          </w:p>
        </w:tc>
      </w:tr>
      <w:tr w:rsidR="00682A42" w:rsidRPr="00926FA2" w:rsidTr="000D0337">
        <w:tc>
          <w:tcPr>
            <w:tcW w:w="1068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682A42" w:rsidRPr="009C49B6" w:rsidRDefault="009F1CAC" w:rsidP="000D03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49B6">
              <w:rPr>
                <w:color w:val="000000" w:themeColor="text1"/>
                <w:sz w:val="20"/>
                <w:szCs w:val="20"/>
              </w:rPr>
              <w:t>1415-1445h</w:t>
            </w:r>
          </w:p>
        </w:tc>
        <w:tc>
          <w:tcPr>
            <w:tcW w:w="11882" w:type="dxa"/>
            <w:gridSpan w:val="4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3408A2" w:rsidRDefault="009F1CAC" w:rsidP="000D03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49B6">
              <w:rPr>
                <w:b/>
                <w:color w:val="000000" w:themeColor="text1"/>
                <w:sz w:val="20"/>
                <w:szCs w:val="20"/>
              </w:rPr>
              <w:t xml:space="preserve">Plenary 7- </w:t>
            </w:r>
            <w:r w:rsidRPr="009C49B6">
              <w:rPr>
                <w:color w:val="000000" w:themeColor="text1"/>
                <w:sz w:val="20"/>
                <w:szCs w:val="20"/>
              </w:rPr>
              <w:t>Controlling wastes leaching by a green technology toward a safer environment,</w:t>
            </w:r>
          </w:p>
          <w:p w:rsidR="00682A42" w:rsidRDefault="009F1CAC" w:rsidP="000D0337">
            <w:pPr>
              <w:jc w:val="both"/>
              <w:rPr>
                <w:b/>
                <w:sz w:val="20"/>
                <w:szCs w:val="20"/>
              </w:rPr>
            </w:pPr>
            <w:r w:rsidRPr="00055703">
              <w:rPr>
                <w:b/>
                <w:color w:val="000000" w:themeColor="text1"/>
                <w:sz w:val="20"/>
                <w:szCs w:val="20"/>
              </w:rPr>
              <w:t>HaoHuu Ngo</w:t>
            </w:r>
            <w:r w:rsidRPr="009C49B6">
              <w:rPr>
                <w:color w:val="000000" w:themeColor="text1"/>
                <w:sz w:val="20"/>
                <w:szCs w:val="20"/>
              </w:rPr>
              <w:t xml:space="preserve">, University of Technology, </w:t>
            </w:r>
            <w:r w:rsidRPr="00712055">
              <w:rPr>
                <w:noProof/>
                <w:color w:val="000000" w:themeColor="text1"/>
                <w:sz w:val="20"/>
                <w:szCs w:val="20"/>
              </w:rPr>
              <w:t>Sydey</w:t>
            </w:r>
            <w:r w:rsidRPr="009C49B6">
              <w:rPr>
                <w:color w:val="000000" w:themeColor="text1"/>
                <w:sz w:val="20"/>
                <w:szCs w:val="20"/>
              </w:rPr>
              <w:t>, Australia</w:t>
            </w:r>
            <w:r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6740FB">
              <w:rPr>
                <w:b/>
                <w:sz w:val="20"/>
                <w:szCs w:val="20"/>
              </w:rPr>
              <w:t>(R207)</w:t>
            </w:r>
          </w:p>
          <w:p w:rsidR="00E41D53" w:rsidRPr="009C49B6" w:rsidRDefault="009F1CAC" w:rsidP="000D033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41D53">
              <w:rPr>
                <w:b/>
                <w:color w:val="000000" w:themeColor="text1"/>
                <w:sz w:val="20"/>
                <w:szCs w:val="20"/>
              </w:rPr>
              <w:t>C</w:t>
            </w:r>
            <w:r w:rsidRPr="00E41D53">
              <w:rPr>
                <w:b/>
                <w:color w:val="000000" w:themeColor="text1"/>
                <w:sz w:val="20"/>
                <w:szCs w:val="20"/>
              </w:rPr>
              <w:t>hair-</w:t>
            </w:r>
            <w:r>
              <w:rPr>
                <w:color w:val="000000" w:themeColor="text1"/>
                <w:sz w:val="20"/>
                <w:szCs w:val="20"/>
              </w:rPr>
              <w:t>Rajeshwar D Tyagi, Canada</w:t>
            </w:r>
          </w:p>
        </w:tc>
      </w:tr>
      <w:tr w:rsidR="00E02EDA" w:rsidRPr="00926FA2" w:rsidTr="000D0337">
        <w:tc>
          <w:tcPr>
            <w:tcW w:w="1068" w:type="dxa"/>
            <w:shd w:val="clear" w:color="auto" w:fill="E2EFD9" w:themeFill="accent6" w:themeFillTint="33"/>
            <w:vAlign w:val="center"/>
          </w:tcPr>
          <w:p w:rsidR="00E02EDA" w:rsidRPr="009C49B6" w:rsidRDefault="009F1CAC" w:rsidP="000D03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49B6">
              <w:rPr>
                <w:color w:val="000000" w:themeColor="text1"/>
                <w:sz w:val="20"/>
                <w:szCs w:val="20"/>
              </w:rPr>
              <w:t>1450-1610h</w:t>
            </w:r>
          </w:p>
        </w:tc>
        <w:tc>
          <w:tcPr>
            <w:tcW w:w="3044" w:type="dxa"/>
            <w:shd w:val="clear" w:color="auto" w:fill="E2EFD9" w:themeFill="accent6" w:themeFillTint="33"/>
            <w:vAlign w:val="center"/>
          </w:tcPr>
          <w:p w:rsidR="00E02EDA" w:rsidRPr="009C49B6" w:rsidRDefault="009F1CAC" w:rsidP="000D033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9C49B6">
              <w:rPr>
                <w:b/>
                <w:color w:val="000000" w:themeColor="text1"/>
                <w:sz w:val="20"/>
                <w:szCs w:val="20"/>
              </w:rPr>
              <w:t>Session VA: Solid waste Management- Landfills, composting, others</w:t>
            </w:r>
            <w:r w:rsidRPr="006740FB">
              <w:rPr>
                <w:b/>
                <w:sz w:val="20"/>
                <w:szCs w:val="20"/>
              </w:rPr>
              <w:t>(R207)</w:t>
            </w:r>
          </w:p>
          <w:p w:rsidR="00E02EDA" w:rsidRPr="009C49B6" w:rsidRDefault="009F1CAC" w:rsidP="00E21A2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9C49B6">
              <w:rPr>
                <w:b/>
                <w:color w:val="000000" w:themeColor="text1"/>
                <w:sz w:val="20"/>
                <w:szCs w:val="20"/>
              </w:rPr>
              <w:t>Chairs:</w:t>
            </w:r>
            <w:r w:rsidRPr="00E41D53">
              <w:rPr>
                <w:color w:val="000000" w:themeColor="text1"/>
                <w:sz w:val="20"/>
                <w:szCs w:val="20"/>
              </w:rPr>
              <w:t xml:space="preserve">Jonathan Wong, Hong Kong </w:t>
            </w:r>
            <w:r w:rsidR="001034E2">
              <w:rPr>
                <w:rFonts w:eastAsiaTheme="minorEastAsia" w:hint="eastAsia"/>
                <w:color w:val="000000" w:themeColor="text1"/>
                <w:sz w:val="20"/>
                <w:szCs w:val="20"/>
                <w:lang w:eastAsia="zh-CN"/>
              </w:rPr>
              <w:t xml:space="preserve">, </w:t>
            </w:r>
            <w:r w:rsidR="001034E2" w:rsidRPr="001034E2"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China</w:t>
            </w:r>
            <w:r w:rsidR="001034E2" w:rsidRPr="00E41D5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41D53">
              <w:rPr>
                <w:color w:val="000000" w:themeColor="text1"/>
                <w:sz w:val="20"/>
                <w:szCs w:val="20"/>
              </w:rPr>
              <w:t>&amp;</w:t>
            </w:r>
            <w:r>
              <w:rPr>
                <w:color w:val="000000" w:themeColor="text1"/>
                <w:sz w:val="20"/>
                <w:szCs w:val="20"/>
              </w:rPr>
              <w:t>Vinod Kumar</w:t>
            </w:r>
            <w:r w:rsidRPr="00E41D53">
              <w:rPr>
                <w:color w:val="000000" w:themeColor="text1"/>
                <w:sz w:val="20"/>
                <w:szCs w:val="20"/>
              </w:rPr>
              <w:t>, India</w:t>
            </w:r>
          </w:p>
        </w:tc>
        <w:tc>
          <w:tcPr>
            <w:tcW w:w="3731" w:type="dxa"/>
            <w:shd w:val="clear" w:color="auto" w:fill="E2EFD9" w:themeFill="accent6" w:themeFillTint="33"/>
            <w:vAlign w:val="center"/>
          </w:tcPr>
          <w:p w:rsidR="00E02EDA" w:rsidRPr="009C49B6" w:rsidRDefault="009F1CAC" w:rsidP="000D033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9C49B6">
              <w:rPr>
                <w:b/>
                <w:color w:val="000000" w:themeColor="text1"/>
                <w:sz w:val="20"/>
                <w:szCs w:val="20"/>
              </w:rPr>
              <w:t>Session VB: Bioremediation and biotreatment- II</w:t>
            </w:r>
            <w:r w:rsidRPr="006740FB">
              <w:rPr>
                <w:b/>
                <w:sz w:val="20"/>
                <w:szCs w:val="20"/>
              </w:rPr>
              <w:t>(R208)</w:t>
            </w:r>
          </w:p>
          <w:p w:rsidR="00E02EDA" w:rsidRPr="009C49B6" w:rsidRDefault="009F1CAC" w:rsidP="000D033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9C49B6">
              <w:rPr>
                <w:b/>
                <w:color w:val="000000" w:themeColor="text1"/>
                <w:sz w:val="20"/>
                <w:szCs w:val="20"/>
              </w:rPr>
              <w:t>Chairs:</w:t>
            </w:r>
            <w:r w:rsidRPr="00E41D53">
              <w:rPr>
                <w:color w:val="000000" w:themeColor="text1"/>
                <w:sz w:val="20"/>
                <w:szCs w:val="20"/>
              </w:rPr>
              <w:t>HuuHao Ngo, Australia</w:t>
            </w:r>
            <w:r>
              <w:rPr>
                <w:color w:val="000000" w:themeColor="text1"/>
                <w:sz w:val="20"/>
                <w:szCs w:val="20"/>
              </w:rPr>
              <w:t>&amp;</w:t>
            </w:r>
            <w:r>
              <w:rPr>
                <w:color w:val="000000" w:themeColor="text1"/>
                <w:sz w:val="20"/>
                <w:szCs w:val="20"/>
              </w:rPr>
              <w:t>Rajendra P Sigh, China</w:t>
            </w:r>
          </w:p>
        </w:tc>
        <w:tc>
          <w:tcPr>
            <w:tcW w:w="941" w:type="dxa"/>
            <w:shd w:val="clear" w:color="auto" w:fill="E2EFD9" w:themeFill="accent6" w:themeFillTint="33"/>
            <w:vAlign w:val="center"/>
          </w:tcPr>
          <w:p w:rsidR="00E02EDA" w:rsidRPr="005D007E" w:rsidRDefault="009F1CAC" w:rsidP="000D0337">
            <w:pPr>
              <w:jc w:val="both"/>
              <w:rPr>
                <w:rFonts w:eastAsiaTheme="minorEastAsia"/>
                <w:b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b/>
                <w:color w:val="000000" w:themeColor="text1"/>
                <w:sz w:val="20"/>
                <w:szCs w:val="20"/>
                <w:lang w:eastAsia="zh-CN"/>
              </w:rPr>
              <w:t>1</w:t>
            </w:r>
            <w:r>
              <w:rPr>
                <w:rFonts w:eastAsiaTheme="minorEastAsia"/>
                <w:b/>
                <w:color w:val="000000" w:themeColor="text1"/>
                <w:sz w:val="20"/>
                <w:szCs w:val="20"/>
                <w:lang w:eastAsia="zh-CN"/>
              </w:rPr>
              <w:t>450-1610h</w:t>
            </w:r>
          </w:p>
        </w:tc>
        <w:tc>
          <w:tcPr>
            <w:tcW w:w="4166" w:type="dxa"/>
            <w:shd w:val="clear" w:color="auto" w:fill="E2EFD9" w:themeFill="accent6" w:themeFillTint="33"/>
            <w:vAlign w:val="center"/>
          </w:tcPr>
          <w:p w:rsidR="00E02EDA" w:rsidRDefault="009F1CAC" w:rsidP="000D0337">
            <w:pPr>
              <w:jc w:val="both"/>
              <w:rPr>
                <w:rFonts w:eastAsiaTheme="minorEastAsia"/>
                <w:b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b/>
                <w:color w:val="000000" w:themeColor="text1"/>
                <w:sz w:val="20"/>
                <w:szCs w:val="20"/>
                <w:lang w:eastAsia="zh-CN"/>
              </w:rPr>
              <w:t>S</w:t>
            </w:r>
            <w:r>
              <w:rPr>
                <w:rFonts w:eastAsiaTheme="minorEastAsia"/>
                <w:b/>
                <w:color w:val="000000" w:themeColor="text1"/>
                <w:sz w:val="20"/>
                <w:szCs w:val="20"/>
                <w:lang w:eastAsia="zh-CN"/>
              </w:rPr>
              <w:t>ession 4</w:t>
            </w:r>
            <w:r>
              <w:rPr>
                <w:rFonts w:eastAsiaTheme="minorEastAsia"/>
                <w:b/>
                <w:color w:val="000000" w:themeColor="text1"/>
                <w:sz w:val="20"/>
                <w:szCs w:val="20"/>
                <w:lang w:eastAsia="zh-CN"/>
              </w:rPr>
              <w:t>: Composting</w:t>
            </w:r>
            <w:r>
              <w:rPr>
                <w:rFonts w:eastAsiaTheme="minorEastAsia"/>
                <w:b/>
                <w:color w:val="000000" w:themeColor="text1"/>
                <w:sz w:val="20"/>
                <w:szCs w:val="20"/>
                <w:lang w:eastAsia="zh-CN"/>
              </w:rPr>
              <w:t xml:space="preserve"> (R104)</w:t>
            </w:r>
          </w:p>
          <w:p w:rsidR="003408A2" w:rsidRPr="005D007E" w:rsidRDefault="009F1CAC" w:rsidP="00B96C9E">
            <w:pPr>
              <w:jc w:val="both"/>
              <w:rPr>
                <w:rFonts w:eastAsiaTheme="minorEastAsia"/>
                <w:b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b/>
                <w:color w:val="000000" w:themeColor="text1"/>
                <w:sz w:val="20"/>
                <w:szCs w:val="20"/>
                <w:lang w:eastAsia="zh-CN"/>
              </w:rPr>
              <w:t>Chairs:</w:t>
            </w:r>
            <w:r w:rsidRPr="00B96C9E">
              <w:rPr>
                <w:color w:val="000000" w:themeColor="text1"/>
                <w:sz w:val="20"/>
                <w:szCs w:val="20"/>
              </w:rPr>
              <w:t>Run-Cang Sun,</w:t>
            </w:r>
            <w:r w:rsidRPr="009C49B6">
              <w:rPr>
                <w:color w:val="000000" w:themeColor="text1"/>
                <w:sz w:val="20"/>
                <w:szCs w:val="20"/>
              </w:rPr>
              <w:t xml:space="preserve"> China</w:t>
            </w:r>
            <w:r>
              <w:rPr>
                <w:color w:val="000000" w:themeColor="text1"/>
                <w:sz w:val="20"/>
                <w:szCs w:val="20"/>
              </w:rPr>
              <w:t>&amp;Balendu S Giri, India</w:t>
            </w:r>
          </w:p>
        </w:tc>
      </w:tr>
      <w:tr w:rsidR="00E02EDA" w:rsidRPr="00926FA2" w:rsidTr="000D0337">
        <w:tc>
          <w:tcPr>
            <w:tcW w:w="1068" w:type="dxa"/>
            <w:vAlign w:val="center"/>
          </w:tcPr>
          <w:p w:rsidR="00E02EDA" w:rsidRPr="009C49B6" w:rsidRDefault="009F1CAC" w:rsidP="000D03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49B6">
              <w:rPr>
                <w:color w:val="000000" w:themeColor="text1"/>
                <w:sz w:val="20"/>
                <w:szCs w:val="20"/>
              </w:rPr>
              <w:t>1450-1510h</w:t>
            </w:r>
          </w:p>
        </w:tc>
        <w:tc>
          <w:tcPr>
            <w:tcW w:w="3044" w:type="dxa"/>
            <w:vAlign w:val="center"/>
          </w:tcPr>
          <w:p w:rsidR="00E02EDA" w:rsidRPr="009C49B6" w:rsidRDefault="009F1CAC" w:rsidP="000D03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49B6">
              <w:rPr>
                <w:color w:val="000000" w:themeColor="text1"/>
                <w:sz w:val="20"/>
                <w:szCs w:val="20"/>
              </w:rPr>
              <w:t xml:space="preserve">IL 41- Landfill groundwater pollution prevention and remediation, </w:t>
            </w:r>
            <w:r w:rsidRPr="00055703">
              <w:rPr>
                <w:b/>
                <w:color w:val="000000" w:themeColor="text1"/>
                <w:sz w:val="20"/>
                <w:szCs w:val="20"/>
              </w:rPr>
              <w:t>Beidou Xi</w:t>
            </w:r>
            <w:r w:rsidRPr="009C49B6">
              <w:rPr>
                <w:color w:val="000000" w:themeColor="text1"/>
                <w:sz w:val="20"/>
                <w:szCs w:val="20"/>
              </w:rPr>
              <w:t xml:space="preserve">,  Chinese Research Academy of Environmental Sciences, </w:t>
            </w:r>
            <w:r w:rsidRPr="009C49B6">
              <w:rPr>
                <w:color w:val="000000" w:themeColor="text1"/>
                <w:sz w:val="20"/>
                <w:szCs w:val="20"/>
              </w:rPr>
              <w:t>Beijing, China</w:t>
            </w:r>
          </w:p>
        </w:tc>
        <w:tc>
          <w:tcPr>
            <w:tcW w:w="3731" w:type="dxa"/>
            <w:vAlign w:val="center"/>
          </w:tcPr>
          <w:p w:rsidR="00E02EDA" w:rsidRPr="009C49B6" w:rsidRDefault="009F1CAC" w:rsidP="000D03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49B6">
              <w:rPr>
                <w:color w:val="000000" w:themeColor="text1"/>
                <w:sz w:val="20"/>
                <w:szCs w:val="20"/>
              </w:rPr>
              <w:t>IL 42-</w:t>
            </w:r>
            <w:r w:rsidRPr="00712055">
              <w:rPr>
                <w:noProof/>
                <w:color w:val="000000" w:themeColor="text1"/>
                <w:sz w:val="20"/>
                <w:szCs w:val="20"/>
                <w:lang w:eastAsia="zh-HK"/>
              </w:rPr>
              <w:t>Advanced</w:t>
            </w:r>
            <w:r w:rsidRPr="009C49B6">
              <w:rPr>
                <w:color w:val="000000" w:themeColor="text1"/>
                <w:sz w:val="20"/>
                <w:szCs w:val="20"/>
                <w:lang w:eastAsia="zh-HK"/>
              </w:rPr>
              <w:t xml:space="preserve"> benefit of biochar as a supercapacitor after its use as a sorbent of heavy metals from wastewater,</w:t>
            </w:r>
            <w:r w:rsidRPr="00055703">
              <w:rPr>
                <w:b/>
                <w:color w:val="000000" w:themeColor="text1"/>
                <w:sz w:val="20"/>
                <w:szCs w:val="20"/>
                <w:lang w:eastAsia="zh-HK"/>
              </w:rPr>
              <w:t>Xinde Cao</w:t>
            </w:r>
            <w:r w:rsidRPr="009C49B6">
              <w:rPr>
                <w:color w:val="000000" w:themeColor="text1"/>
                <w:sz w:val="20"/>
                <w:szCs w:val="20"/>
                <w:lang w:eastAsia="zh-HK"/>
              </w:rPr>
              <w:t xml:space="preserve">, </w:t>
            </w:r>
            <w:r w:rsidRPr="009C49B6">
              <w:rPr>
                <w:color w:val="000000" w:themeColor="text1"/>
                <w:sz w:val="20"/>
                <w:szCs w:val="20"/>
              </w:rPr>
              <w:t>Shanghai Jiao Tong University, Shanghai, China</w:t>
            </w:r>
          </w:p>
        </w:tc>
        <w:tc>
          <w:tcPr>
            <w:tcW w:w="941" w:type="dxa"/>
            <w:vAlign w:val="center"/>
          </w:tcPr>
          <w:p w:rsidR="00E02EDA" w:rsidRPr="00DD3637" w:rsidRDefault="009F1CAC" w:rsidP="000D0337">
            <w:pPr>
              <w:jc w:val="both"/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color w:val="000000" w:themeColor="text1"/>
                <w:sz w:val="20"/>
                <w:szCs w:val="20"/>
                <w:lang w:eastAsia="zh-CN"/>
              </w:rPr>
              <w:t>1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450-1505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h</w:t>
            </w:r>
          </w:p>
        </w:tc>
        <w:tc>
          <w:tcPr>
            <w:tcW w:w="4166" w:type="dxa"/>
            <w:vAlign w:val="center"/>
          </w:tcPr>
          <w:p w:rsidR="00E02EDA" w:rsidRPr="00DD3637" w:rsidRDefault="009F1CAC" w:rsidP="000D0337">
            <w:pPr>
              <w:jc w:val="both"/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S_2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6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-</w:t>
            </w:r>
            <w:r w:rsidRPr="00DD3637"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 xml:space="preserve">The progress of composting technologies from static </w:t>
            </w:r>
            <w:r w:rsidRPr="00DD3637"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heap to intelligent reactor the benefit and limitation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 xml:space="preserve">, </w:t>
            </w:r>
            <w:r w:rsidRPr="00055703">
              <w:rPr>
                <w:rFonts w:eastAsiaTheme="minorEastAsia"/>
                <w:b/>
                <w:color w:val="000000" w:themeColor="text1"/>
                <w:sz w:val="20"/>
                <w:szCs w:val="20"/>
                <w:lang w:eastAsia="zh-CN"/>
              </w:rPr>
              <w:t>Zelong</w:t>
            </w:r>
            <w:r w:rsidRPr="00055703">
              <w:rPr>
                <w:rFonts w:eastAsiaTheme="minorEastAsia"/>
                <w:b/>
                <w:color w:val="000000" w:themeColor="text1"/>
                <w:sz w:val="20"/>
                <w:szCs w:val="20"/>
                <w:lang w:eastAsia="zh-CN"/>
              </w:rPr>
              <w:t xml:space="preserve"> Liu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 xml:space="preserve">, </w:t>
            </w:r>
            <w:r w:rsidRPr="00682A42"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Center for Agricultural Resources Research</w:t>
            </w:r>
            <w:r w:rsidRPr="00682A42">
              <w:rPr>
                <w:rFonts w:eastAsiaTheme="minorEastAsia" w:hint="eastAsia"/>
                <w:color w:val="000000" w:themeColor="text1"/>
                <w:sz w:val="20"/>
                <w:szCs w:val="20"/>
                <w:lang w:eastAsia="zh-CN"/>
              </w:rPr>
              <w:t>，</w:t>
            </w:r>
            <w:r w:rsidRPr="00682A42"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IGDB</w:t>
            </w:r>
            <w:r w:rsidRPr="00682A42">
              <w:rPr>
                <w:rFonts w:eastAsiaTheme="minorEastAsia" w:hint="eastAsia"/>
                <w:color w:val="000000" w:themeColor="text1"/>
                <w:sz w:val="20"/>
                <w:szCs w:val="20"/>
                <w:lang w:eastAsia="zh-CN"/>
              </w:rPr>
              <w:t>，</w:t>
            </w:r>
            <w:r w:rsidRPr="00682A42"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CAS</w:t>
            </w:r>
          </w:p>
        </w:tc>
      </w:tr>
      <w:tr w:rsidR="00DD3637" w:rsidRPr="00926FA2" w:rsidTr="000D0337">
        <w:trPr>
          <w:trHeight w:val="524"/>
        </w:trPr>
        <w:tc>
          <w:tcPr>
            <w:tcW w:w="1068" w:type="dxa"/>
            <w:vMerge w:val="restart"/>
            <w:vAlign w:val="center"/>
          </w:tcPr>
          <w:p w:rsidR="00DD3637" w:rsidRPr="009C49B6" w:rsidRDefault="009F1CAC" w:rsidP="000D03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49B6">
              <w:rPr>
                <w:color w:val="000000" w:themeColor="text1"/>
                <w:sz w:val="20"/>
                <w:szCs w:val="20"/>
              </w:rPr>
              <w:lastRenderedPageBreak/>
              <w:t>1510-1530h</w:t>
            </w:r>
          </w:p>
        </w:tc>
        <w:tc>
          <w:tcPr>
            <w:tcW w:w="3044" w:type="dxa"/>
            <w:vMerge w:val="restart"/>
            <w:vAlign w:val="center"/>
          </w:tcPr>
          <w:p w:rsidR="00DD3637" w:rsidRPr="00B827DE" w:rsidRDefault="009F1CAC" w:rsidP="000D0337">
            <w:pPr>
              <w:jc w:val="both"/>
              <w:rPr>
                <w:sz w:val="20"/>
                <w:szCs w:val="20"/>
              </w:rPr>
            </w:pPr>
            <w:r w:rsidRPr="00B827DE">
              <w:rPr>
                <w:sz w:val="20"/>
                <w:szCs w:val="20"/>
              </w:rPr>
              <w:t xml:space="preserve">IL 43- Evaluation of biomass </w:t>
            </w:r>
            <w:r w:rsidRPr="00712055">
              <w:rPr>
                <w:noProof/>
                <w:sz w:val="20"/>
                <w:szCs w:val="20"/>
              </w:rPr>
              <w:t>hydrochar</w:t>
            </w:r>
            <w:r w:rsidRPr="00B827DE">
              <w:rPr>
                <w:sz w:val="20"/>
                <w:szCs w:val="20"/>
              </w:rPr>
              <w:t xml:space="preserve"> as a novel asphalt modifier, </w:t>
            </w:r>
            <w:r w:rsidRPr="00055703">
              <w:rPr>
                <w:b/>
                <w:sz w:val="20"/>
                <w:szCs w:val="20"/>
              </w:rPr>
              <w:t>Shicheng Zhang</w:t>
            </w:r>
            <w:r w:rsidRPr="00B827DE">
              <w:rPr>
                <w:sz w:val="20"/>
                <w:szCs w:val="20"/>
              </w:rPr>
              <w:t>, Fudan University, China</w:t>
            </w:r>
          </w:p>
        </w:tc>
        <w:tc>
          <w:tcPr>
            <w:tcW w:w="3731" w:type="dxa"/>
            <w:vMerge w:val="restart"/>
            <w:vAlign w:val="center"/>
          </w:tcPr>
          <w:p w:rsidR="00DD3637" w:rsidRPr="009C49B6" w:rsidRDefault="009F1CAC" w:rsidP="000D0337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HK"/>
              </w:rPr>
            </w:pPr>
            <w:r w:rsidRPr="009C49B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IL 44-</w:t>
            </w:r>
            <w:r w:rsidRPr="000D033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Synthesis of porous carbons from lignin-rich biomass and PVC plastic via one-step pyrolysis for VOCs adsorption, </w:t>
            </w:r>
            <w:r w:rsidRPr="000557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Yafei Shen</w:t>
            </w:r>
            <w:r w:rsidRPr="000D033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, Nanjing University of Information Science and Technology, Nanjing, China</w:t>
            </w:r>
          </w:p>
        </w:tc>
        <w:tc>
          <w:tcPr>
            <w:tcW w:w="941" w:type="dxa"/>
            <w:vAlign w:val="center"/>
          </w:tcPr>
          <w:p w:rsidR="00DD3637" w:rsidRPr="009C49B6" w:rsidRDefault="009F1CAC" w:rsidP="000D0337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505-1520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</w:t>
            </w:r>
          </w:p>
        </w:tc>
        <w:tc>
          <w:tcPr>
            <w:tcW w:w="4166" w:type="dxa"/>
            <w:vAlign w:val="center"/>
          </w:tcPr>
          <w:p w:rsidR="00DD3637" w:rsidRPr="009C49B6" w:rsidRDefault="009F1CAC" w:rsidP="000D0337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_27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DD36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Ammonia abatement through acidification and its impact on emission of nitrous oxide during composting: pollution swapping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05570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Yubo Cao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Chinese Academy of Science, China</w:t>
            </w:r>
          </w:p>
        </w:tc>
      </w:tr>
      <w:tr w:rsidR="00DD3637" w:rsidRPr="00926FA2" w:rsidTr="000D0337">
        <w:trPr>
          <w:trHeight w:val="523"/>
        </w:trPr>
        <w:tc>
          <w:tcPr>
            <w:tcW w:w="1068" w:type="dxa"/>
            <w:vMerge/>
            <w:vAlign w:val="center"/>
          </w:tcPr>
          <w:p w:rsidR="00DD3637" w:rsidRPr="009C49B6" w:rsidRDefault="009F1CAC" w:rsidP="000D033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44" w:type="dxa"/>
            <w:vMerge/>
            <w:vAlign w:val="center"/>
          </w:tcPr>
          <w:p w:rsidR="00DD3637" w:rsidRPr="00B827DE" w:rsidRDefault="009F1CAC" w:rsidP="000D03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31" w:type="dxa"/>
            <w:vMerge/>
            <w:vAlign w:val="center"/>
          </w:tcPr>
          <w:p w:rsidR="00DD3637" w:rsidRPr="009C49B6" w:rsidRDefault="009F1CAC" w:rsidP="000D0337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vAlign w:val="center"/>
          </w:tcPr>
          <w:p w:rsidR="00DD3637" w:rsidRDefault="009F1CAC" w:rsidP="000D0337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520-1535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</w:t>
            </w:r>
          </w:p>
        </w:tc>
        <w:tc>
          <w:tcPr>
            <w:tcW w:w="4166" w:type="dxa"/>
            <w:vAlign w:val="center"/>
          </w:tcPr>
          <w:p w:rsidR="00DD3637" w:rsidRDefault="009F1CAC" w:rsidP="000D0337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_28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DD36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Effects of vinasse as </w:t>
            </w:r>
            <w:r w:rsidRPr="00712055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additive</w:t>
            </w:r>
            <w:r w:rsidRPr="00DD36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on the organic matter biodegradation and microbial communities during agricultural waste composting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05570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Jiachao</w:t>
            </w:r>
            <w:r w:rsidRPr="0005570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Zhang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DD36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Hunan Agricultural University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China</w:t>
            </w:r>
          </w:p>
        </w:tc>
      </w:tr>
      <w:tr w:rsidR="00DD3637" w:rsidRPr="00926FA2" w:rsidTr="000D0337">
        <w:trPr>
          <w:trHeight w:val="1150"/>
        </w:trPr>
        <w:tc>
          <w:tcPr>
            <w:tcW w:w="1068" w:type="dxa"/>
            <w:vAlign w:val="center"/>
          </w:tcPr>
          <w:p w:rsidR="00DD3637" w:rsidRPr="009C49B6" w:rsidRDefault="009F1CAC" w:rsidP="000D033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44" w:type="dxa"/>
            <w:vAlign w:val="center"/>
          </w:tcPr>
          <w:p w:rsidR="00DD3637" w:rsidRPr="009C49B6" w:rsidRDefault="009F1CAC" w:rsidP="000D03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49B6">
              <w:rPr>
                <w:color w:val="000000" w:themeColor="text1"/>
                <w:sz w:val="20"/>
                <w:szCs w:val="20"/>
              </w:rPr>
              <w:t xml:space="preserve">IL 45- Stabilization process and recycling of aged refuse at </w:t>
            </w:r>
            <w:r w:rsidRPr="00712055">
              <w:rPr>
                <w:noProof/>
                <w:color w:val="000000" w:themeColor="text1"/>
                <w:sz w:val="20"/>
                <w:szCs w:val="20"/>
              </w:rPr>
              <w:t>refuse</w:t>
            </w:r>
            <w:r w:rsidRPr="009C49B6">
              <w:rPr>
                <w:color w:val="000000" w:themeColor="text1"/>
                <w:sz w:val="20"/>
                <w:szCs w:val="20"/>
              </w:rPr>
              <w:t xml:space="preserve"> landfill, </w:t>
            </w:r>
            <w:r w:rsidRPr="00055703">
              <w:rPr>
                <w:b/>
                <w:color w:val="000000" w:themeColor="text1"/>
                <w:sz w:val="20"/>
                <w:szCs w:val="20"/>
              </w:rPr>
              <w:t>Youcai Zhao</w:t>
            </w:r>
            <w:r w:rsidRPr="009C49B6">
              <w:rPr>
                <w:color w:val="000000" w:themeColor="text1"/>
                <w:sz w:val="20"/>
                <w:szCs w:val="20"/>
              </w:rPr>
              <w:t>, Tongji</w:t>
            </w:r>
            <w:r w:rsidRPr="009C49B6">
              <w:rPr>
                <w:color w:val="000000" w:themeColor="text1"/>
                <w:sz w:val="20"/>
                <w:szCs w:val="20"/>
              </w:rPr>
              <w:t xml:space="preserve"> University, Shanghai, China</w:t>
            </w:r>
          </w:p>
        </w:tc>
        <w:tc>
          <w:tcPr>
            <w:tcW w:w="3731" w:type="dxa"/>
            <w:vAlign w:val="center"/>
          </w:tcPr>
          <w:p w:rsidR="00DD3637" w:rsidRPr="009C49B6" w:rsidRDefault="009F1CAC" w:rsidP="000D03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49B6">
              <w:rPr>
                <w:color w:val="000000" w:themeColor="text1"/>
                <w:sz w:val="20"/>
                <w:szCs w:val="20"/>
              </w:rPr>
              <w:t xml:space="preserve">IL 46- </w:t>
            </w:r>
            <w:r w:rsidRPr="002C4633">
              <w:rPr>
                <w:color w:val="000000" w:themeColor="text1"/>
                <w:sz w:val="20"/>
                <w:szCs w:val="20"/>
              </w:rPr>
              <w:t xml:space="preserve">Enhanced Hg(II) and tetracycline removal by ball-milled magnetic </w:t>
            </w:r>
            <w:r w:rsidRPr="00712055">
              <w:rPr>
                <w:noProof/>
                <w:color w:val="000000" w:themeColor="text1"/>
                <w:sz w:val="20"/>
                <w:szCs w:val="20"/>
              </w:rPr>
              <w:t>nanobiochar</w:t>
            </w:r>
            <w:r w:rsidRPr="002C4633">
              <w:rPr>
                <w:color w:val="000000" w:themeColor="text1"/>
                <w:sz w:val="20"/>
                <w:szCs w:val="20"/>
              </w:rPr>
              <w:t xml:space="preserve"> and its impact on polluted water reclamation</w:t>
            </w:r>
            <w:r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055703">
              <w:rPr>
                <w:b/>
                <w:color w:val="000000" w:themeColor="text1"/>
                <w:sz w:val="20"/>
                <w:szCs w:val="20"/>
              </w:rPr>
              <w:t>Ronghua Li</w:t>
            </w:r>
            <w:r>
              <w:rPr>
                <w:color w:val="000000" w:themeColor="text1"/>
                <w:sz w:val="20"/>
                <w:szCs w:val="20"/>
              </w:rPr>
              <w:t>, Northwest A&amp;F University, Yangling, China</w:t>
            </w:r>
          </w:p>
        </w:tc>
        <w:tc>
          <w:tcPr>
            <w:tcW w:w="941" w:type="dxa"/>
            <w:vAlign w:val="center"/>
          </w:tcPr>
          <w:p w:rsidR="00DD3637" w:rsidRPr="009C49B6" w:rsidRDefault="009F1CAC" w:rsidP="000D0337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Theme="minorEastAsia" w:hint="eastAsia"/>
                <w:color w:val="000000" w:themeColor="text1"/>
                <w:sz w:val="20"/>
                <w:szCs w:val="20"/>
                <w:lang w:eastAsia="zh-CN"/>
              </w:rPr>
              <w:t>1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535-1550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h</w:t>
            </w:r>
          </w:p>
        </w:tc>
        <w:tc>
          <w:tcPr>
            <w:tcW w:w="4166" w:type="dxa"/>
            <w:vAlign w:val="center"/>
          </w:tcPr>
          <w:p w:rsidR="00DD3637" w:rsidRPr="00DD3637" w:rsidRDefault="009F1CAC" w:rsidP="000D0337">
            <w:pPr>
              <w:jc w:val="both"/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color w:val="000000" w:themeColor="text1"/>
                <w:sz w:val="20"/>
                <w:szCs w:val="20"/>
                <w:lang w:eastAsia="zh-CN"/>
              </w:rPr>
              <w:t>S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_29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 xml:space="preserve">- </w:t>
            </w:r>
            <w:r w:rsidRPr="00DD3637"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 xml:space="preserve">Antibiotic Resistance </w:t>
            </w:r>
            <w:r w:rsidRPr="00DD3637"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Genes and Associated Microbial Community during Chicken Manure Composting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 xml:space="preserve">, </w:t>
            </w:r>
            <w:r w:rsidRPr="00055703">
              <w:rPr>
                <w:rFonts w:eastAsiaTheme="minorEastAsia"/>
                <w:b/>
                <w:color w:val="000000" w:themeColor="text1"/>
                <w:sz w:val="20"/>
                <w:szCs w:val="20"/>
                <w:lang w:eastAsia="zh-CN"/>
              </w:rPr>
              <w:t>Mukesh Kumar Awasth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i, Northwest A&amp;F University, China</w:t>
            </w:r>
          </w:p>
        </w:tc>
      </w:tr>
      <w:tr w:rsidR="00DD3637" w:rsidRPr="00926FA2" w:rsidTr="000D0337">
        <w:tc>
          <w:tcPr>
            <w:tcW w:w="1068" w:type="dxa"/>
            <w:tcBorders>
              <w:bottom w:val="single" w:sz="4" w:space="0" w:color="auto"/>
            </w:tcBorders>
            <w:vAlign w:val="center"/>
          </w:tcPr>
          <w:p w:rsidR="00DD3637" w:rsidRPr="009C49B6" w:rsidRDefault="009F1CAC" w:rsidP="000D03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49B6">
              <w:rPr>
                <w:color w:val="000000" w:themeColor="text1"/>
                <w:sz w:val="20"/>
                <w:szCs w:val="20"/>
              </w:rPr>
              <w:t>1550-1610h</w:t>
            </w:r>
          </w:p>
        </w:tc>
        <w:tc>
          <w:tcPr>
            <w:tcW w:w="3044" w:type="dxa"/>
            <w:tcBorders>
              <w:bottom w:val="single" w:sz="4" w:space="0" w:color="auto"/>
            </w:tcBorders>
            <w:vAlign w:val="center"/>
          </w:tcPr>
          <w:p w:rsidR="00DD3637" w:rsidRPr="009C49B6" w:rsidRDefault="009F1CAC" w:rsidP="00055703">
            <w:pPr>
              <w:jc w:val="both"/>
              <w:rPr>
                <w:sz w:val="20"/>
                <w:szCs w:val="20"/>
              </w:rPr>
            </w:pPr>
            <w:r w:rsidRPr="009C49B6">
              <w:rPr>
                <w:color w:val="000000" w:themeColor="text1"/>
                <w:sz w:val="20"/>
                <w:szCs w:val="20"/>
              </w:rPr>
              <w:t>IL 4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  <w:r w:rsidRPr="009C49B6">
              <w:rPr>
                <w:color w:val="000000" w:themeColor="text1"/>
                <w:sz w:val="20"/>
                <w:szCs w:val="20"/>
              </w:rPr>
              <w:t xml:space="preserve">- </w:t>
            </w:r>
            <w:r w:rsidRPr="003A6639">
              <w:rPr>
                <w:sz w:val="20"/>
                <w:szCs w:val="20"/>
              </w:rPr>
              <w:t xml:space="preserve">Waste Conversion and Resource Recovery from Wastewater by Ion Exchange Membranes, </w:t>
            </w:r>
            <w:r w:rsidRPr="00055703">
              <w:rPr>
                <w:b/>
                <w:sz w:val="20"/>
                <w:szCs w:val="20"/>
              </w:rPr>
              <w:t>Yang Zhang</w:t>
            </w:r>
            <w:r w:rsidRPr="003A6639">
              <w:rPr>
                <w:sz w:val="20"/>
                <w:szCs w:val="20"/>
              </w:rPr>
              <w:t>, Chinese Aca</w:t>
            </w:r>
            <w:r>
              <w:rPr>
                <w:sz w:val="20"/>
                <w:szCs w:val="20"/>
              </w:rPr>
              <w:t>demy of Sciences, Qingdao</w:t>
            </w:r>
            <w:r w:rsidRPr="003A6639">
              <w:rPr>
                <w:sz w:val="20"/>
                <w:szCs w:val="20"/>
              </w:rPr>
              <w:t>, China</w:t>
            </w:r>
          </w:p>
        </w:tc>
        <w:tc>
          <w:tcPr>
            <w:tcW w:w="3731" w:type="dxa"/>
            <w:tcBorders>
              <w:bottom w:val="single" w:sz="4" w:space="0" w:color="auto"/>
            </w:tcBorders>
            <w:vAlign w:val="center"/>
          </w:tcPr>
          <w:p w:rsidR="00DD3637" w:rsidRPr="009C49B6" w:rsidRDefault="009F1CAC" w:rsidP="000D03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49B6">
              <w:rPr>
                <w:color w:val="000000" w:themeColor="text1"/>
                <w:sz w:val="20"/>
                <w:szCs w:val="20"/>
              </w:rPr>
              <w:t xml:space="preserve">IL 48- </w:t>
            </w:r>
            <w:r w:rsidRPr="009C49B6">
              <w:rPr>
                <w:sz w:val="20"/>
                <w:szCs w:val="20"/>
              </w:rPr>
              <w:t xml:space="preserve">Novel wet pyrolysis providing simultaneous conversion and activation to produce surface-functionalized biochars for cadmium remediation, </w:t>
            </w:r>
            <w:r w:rsidRPr="00055703">
              <w:rPr>
                <w:b/>
                <w:sz w:val="20"/>
                <w:szCs w:val="20"/>
              </w:rPr>
              <w:t>Nan Zhou</w:t>
            </w:r>
            <w:r w:rsidRPr="009C49B6">
              <w:rPr>
                <w:sz w:val="20"/>
                <w:szCs w:val="20"/>
              </w:rPr>
              <w:t>, Hunan Agriculture University, China</w:t>
            </w:r>
          </w:p>
          <w:p w:rsidR="00DD3637" w:rsidRPr="009C49B6" w:rsidRDefault="009F1CAC" w:rsidP="000D033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1" w:type="dxa"/>
            <w:tcBorders>
              <w:bottom w:val="single" w:sz="4" w:space="0" w:color="auto"/>
            </w:tcBorders>
            <w:vAlign w:val="center"/>
          </w:tcPr>
          <w:p w:rsidR="00DD3637" w:rsidRPr="00DD3637" w:rsidRDefault="009F1CAC" w:rsidP="000D0337">
            <w:pPr>
              <w:jc w:val="both"/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color w:val="000000" w:themeColor="text1"/>
                <w:sz w:val="20"/>
                <w:szCs w:val="20"/>
                <w:lang w:eastAsia="zh-CN"/>
              </w:rPr>
              <w:t>1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550-1605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h</w:t>
            </w:r>
          </w:p>
        </w:tc>
        <w:tc>
          <w:tcPr>
            <w:tcW w:w="4166" w:type="dxa"/>
            <w:tcBorders>
              <w:bottom w:val="single" w:sz="4" w:space="0" w:color="auto"/>
            </w:tcBorders>
            <w:vAlign w:val="center"/>
          </w:tcPr>
          <w:p w:rsidR="00DD3637" w:rsidRPr="00DD3637" w:rsidRDefault="009F1CAC" w:rsidP="000D0337">
            <w:pPr>
              <w:jc w:val="both"/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color w:val="000000" w:themeColor="text1"/>
                <w:sz w:val="20"/>
                <w:szCs w:val="20"/>
                <w:lang w:eastAsia="zh-CN"/>
              </w:rPr>
              <w:t>S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_30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-</w:t>
            </w:r>
            <w:r w:rsidRPr="0049542C"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 xml:space="preserve">Appropriate </w:t>
            </w:r>
            <w:r w:rsidRPr="0049542C"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amount of phosphogypsum as compost additive can promote the humification process of composting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 xml:space="preserve">, </w:t>
            </w:r>
            <w:r w:rsidRPr="00055703">
              <w:rPr>
                <w:rFonts w:eastAsiaTheme="minorEastAsia"/>
                <w:b/>
                <w:color w:val="000000" w:themeColor="text1"/>
                <w:sz w:val="20"/>
                <w:szCs w:val="20"/>
                <w:lang w:eastAsia="zh-CN"/>
              </w:rPr>
              <w:t>Xu Zhi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 xml:space="preserve">, </w:t>
            </w:r>
            <w:r w:rsidRPr="0049542C"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College of Resources and Environmental Science, Yunnan Agricultural University</w:t>
            </w:r>
            <w:r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, China</w:t>
            </w:r>
          </w:p>
        </w:tc>
      </w:tr>
      <w:tr w:rsidR="00C26E58" w:rsidRPr="00926FA2" w:rsidTr="000D0337">
        <w:tc>
          <w:tcPr>
            <w:tcW w:w="1068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C26E58" w:rsidRPr="009C49B6" w:rsidRDefault="009F1CAC" w:rsidP="000D03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49B6">
              <w:rPr>
                <w:color w:val="000000" w:themeColor="text1"/>
                <w:sz w:val="20"/>
                <w:szCs w:val="20"/>
              </w:rPr>
              <w:t>1610-1630h</w:t>
            </w:r>
          </w:p>
        </w:tc>
        <w:tc>
          <w:tcPr>
            <w:tcW w:w="11882" w:type="dxa"/>
            <w:gridSpan w:val="4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C26E58" w:rsidRPr="009C49B6" w:rsidRDefault="009F1CAC" w:rsidP="000D033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9C49B6">
              <w:rPr>
                <w:b/>
                <w:color w:val="000000" w:themeColor="text1"/>
                <w:sz w:val="20"/>
                <w:szCs w:val="20"/>
              </w:rPr>
              <w:t>Tea/Coffee</w:t>
            </w:r>
          </w:p>
        </w:tc>
      </w:tr>
      <w:tr w:rsidR="00DD3637" w:rsidRPr="00926FA2" w:rsidTr="000D0337">
        <w:tc>
          <w:tcPr>
            <w:tcW w:w="1068" w:type="dxa"/>
            <w:shd w:val="clear" w:color="auto" w:fill="E2EFD9" w:themeFill="accent6" w:themeFillTint="33"/>
            <w:vAlign w:val="center"/>
          </w:tcPr>
          <w:p w:rsidR="00DD3637" w:rsidRPr="009C49B6" w:rsidRDefault="009F1CAC" w:rsidP="000D03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49B6">
              <w:rPr>
                <w:color w:val="000000" w:themeColor="text1"/>
                <w:sz w:val="20"/>
                <w:szCs w:val="20"/>
              </w:rPr>
              <w:t>1630-1730h</w:t>
            </w:r>
          </w:p>
        </w:tc>
        <w:tc>
          <w:tcPr>
            <w:tcW w:w="3044" w:type="dxa"/>
            <w:shd w:val="clear" w:color="auto" w:fill="E2EFD9" w:themeFill="accent6" w:themeFillTint="33"/>
            <w:vAlign w:val="center"/>
          </w:tcPr>
          <w:p w:rsidR="00DD3637" w:rsidRPr="009C49B6" w:rsidRDefault="009F1CAC" w:rsidP="000D033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9C49B6">
              <w:rPr>
                <w:b/>
                <w:color w:val="000000" w:themeColor="text1"/>
                <w:sz w:val="20"/>
                <w:szCs w:val="20"/>
              </w:rPr>
              <w:t>Session VIA: Composting</w:t>
            </w:r>
            <w:r w:rsidRPr="006740FB">
              <w:rPr>
                <w:b/>
                <w:sz w:val="20"/>
                <w:szCs w:val="20"/>
              </w:rPr>
              <w:t>(R207)</w:t>
            </w:r>
          </w:p>
          <w:p w:rsidR="00DD3637" w:rsidRPr="009C49B6" w:rsidRDefault="009F1CAC" w:rsidP="00B96C9E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9C49B6">
              <w:rPr>
                <w:b/>
                <w:color w:val="000000" w:themeColor="text1"/>
                <w:sz w:val="20"/>
                <w:szCs w:val="20"/>
              </w:rPr>
              <w:t>Chairs:</w:t>
            </w:r>
            <w:r w:rsidRPr="00B96C9E">
              <w:rPr>
                <w:color w:val="000000" w:themeColor="text1"/>
                <w:sz w:val="20"/>
                <w:szCs w:val="20"/>
              </w:rPr>
              <w:t>Youcai Zhao,</w:t>
            </w:r>
            <w:r w:rsidRPr="009C49B6">
              <w:rPr>
                <w:color w:val="000000" w:themeColor="text1"/>
                <w:sz w:val="20"/>
                <w:szCs w:val="20"/>
              </w:rPr>
              <w:t xml:space="preserve"> China</w:t>
            </w:r>
            <w:r>
              <w:rPr>
                <w:color w:val="000000" w:themeColor="text1"/>
                <w:sz w:val="20"/>
                <w:szCs w:val="20"/>
              </w:rPr>
              <w:t>&amp;</w:t>
            </w:r>
            <w:r w:rsidRPr="00B96C9E">
              <w:rPr>
                <w:color w:val="000000" w:themeColor="text1"/>
                <w:sz w:val="20"/>
                <w:szCs w:val="20"/>
              </w:rPr>
              <w:t>Steven Wainaina,</w:t>
            </w:r>
            <w:r w:rsidRPr="009C49B6">
              <w:rPr>
                <w:color w:val="000000" w:themeColor="text1"/>
                <w:sz w:val="20"/>
                <w:szCs w:val="20"/>
              </w:rPr>
              <w:t xml:space="preserve"> Sweden</w:t>
            </w:r>
          </w:p>
        </w:tc>
        <w:tc>
          <w:tcPr>
            <w:tcW w:w="3731" w:type="dxa"/>
            <w:shd w:val="clear" w:color="auto" w:fill="E2EFD9" w:themeFill="accent6" w:themeFillTint="33"/>
            <w:vAlign w:val="center"/>
          </w:tcPr>
          <w:p w:rsidR="00DD3637" w:rsidRPr="009C49B6" w:rsidRDefault="009F1CAC" w:rsidP="000D033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9C49B6">
              <w:rPr>
                <w:b/>
                <w:color w:val="000000" w:themeColor="text1"/>
                <w:sz w:val="20"/>
                <w:szCs w:val="20"/>
              </w:rPr>
              <w:t>Session VIB: Bioremediation and biotreatment- III</w:t>
            </w:r>
            <w:r w:rsidRPr="006740FB">
              <w:rPr>
                <w:b/>
                <w:sz w:val="20"/>
                <w:szCs w:val="20"/>
              </w:rPr>
              <w:t>(R208)</w:t>
            </w:r>
          </w:p>
          <w:p w:rsidR="00DD3637" w:rsidRPr="009C49B6" w:rsidRDefault="009F1CAC" w:rsidP="00E21A2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49B6">
              <w:rPr>
                <w:b/>
                <w:color w:val="000000" w:themeColor="text1"/>
                <w:sz w:val="20"/>
                <w:szCs w:val="20"/>
              </w:rPr>
              <w:t>Chairs:</w:t>
            </w:r>
            <w:r w:rsidRPr="00B96C9E">
              <w:rPr>
                <w:sz w:val="20"/>
                <w:szCs w:val="20"/>
              </w:rPr>
              <w:t>Hee-Deung Park,</w:t>
            </w:r>
            <w:r w:rsidRPr="001F210F">
              <w:rPr>
                <w:sz w:val="20"/>
                <w:szCs w:val="20"/>
                <w:lang w:eastAsia="zh-HK"/>
              </w:rPr>
              <w:t>Korea</w:t>
            </w:r>
            <w:r>
              <w:rPr>
                <w:sz w:val="20"/>
                <w:szCs w:val="20"/>
                <w:lang w:eastAsia="zh-HK"/>
              </w:rPr>
              <w:t>&amp;</w:t>
            </w:r>
            <w:r w:rsidRPr="00E21A27">
              <w:rPr>
                <w:color w:val="000000" w:themeColor="text1"/>
                <w:sz w:val="20"/>
                <w:szCs w:val="20"/>
              </w:rPr>
              <w:t>Hailong Wang,</w:t>
            </w:r>
            <w:r w:rsidRPr="009C49B6">
              <w:rPr>
                <w:color w:val="000000" w:themeColor="text1"/>
                <w:sz w:val="20"/>
                <w:szCs w:val="20"/>
              </w:rPr>
              <w:t xml:space="preserve"> China</w:t>
            </w:r>
          </w:p>
        </w:tc>
        <w:tc>
          <w:tcPr>
            <w:tcW w:w="941" w:type="dxa"/>
            <w:shd w:val="clear" w:color="auto" w:fill="E2EFD9" w:themeFill="accent6" w:themeFillTint="33"/>
            <w:vAlign w:val="center"/>
          </w:tcPr>
          <w:p w:rsidR="00DD3637" w:rsidRPr="00FA754E" w:rsidRDefault="009F1CAC" w:rsidP="000D0337">
            <w:pPr>
              <w:jc w:val="both"/>
              <w:rPr>
                <w:rFonts w:eastAsiaTheme="minorEastAsia"/>
                <w:b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b/>
                <w:color w:val="000000" w:themeColor="text1"/>
                <w:sz w:val="20"/>
                <w:szCs w:val="20"/>
                <w:lang w:eastAsia="zh-CN"/>
              </w:rPr>
              <w:t>1</w:t>
            </w:r>
            <w:r>
              <w:rPr>
                <w:rFonts w:eastAsiaTheme="minorEastAsia"/>
                <w:b/>
                <w:color w:val="000000" w:themeColor="text1"/>
                <w:sz w:val="20"/>
                <w:szCs w:val="20"/>
                <w:lang w:eastAsia="zh-CN"/>
              </w:rPr>
              <w:t>630-1730</w:t>
            </w:r>
            <w:r>
              <w:rPr>
                <w:rFonts w:eastAsiaTheme="minorEastAsia"/>
                <w:b/>
                <w:color w:val="000000" w:themeColor="text1"/>
                <w:sz w:val="20"/>
                <w:szCs w:val="20"/>
                <w:lang w:eastAsia="zh-CN"/>
              </w:rPr>
              <w:t>h</w:t>
            </w:r>
          </w:p>
        </w:tc>
        <w:tc>
          <w:tcPr>
            <w:tcW w:w="4166" w:type="dxa"/>
            <w:shd w:val="clear" w:color="auto" w:fill="E2EFD9" w:themeFill="accent6" w:themeFillTint="33"/>
            <w:vAlign w:val="center"/>
          </w:tcPr>
          <w:p w:rsidR="00DD3637" w:rsidRDefault="009F1CAC" w:rsidP="000D0337">
            <w:pPr>
              <w:jc w:val="both"/>
              <w:rPr>
                <w:rFonts w:eastAsiaTheme="minorEastAsia"/>
                <w:b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b/>
                <w:color w:val="000000" w:themeColor="text1"/>
                <w:sz w:val="20"/>
                <w:szCs w:val="20"/>
                <w:lang w:eastAsia="zh-CN"/>
              </w:rPr>
              <w:t>S</w:t>
            </w:r>
            <w:r>
              <w:rPr>
                <w:rFonts w:eastAsiaTheme="minorEastAsia"/>
                <w:b/>
                <w:color w:val="000000" w:themeColor="text1"/>
                <w:sz w:val="20"/>
                <w:szCs w:val="20"/>
                <w:lang w:eastAsia="zh-CN"/>
              </w:rPr>
              <w:t>ession 5: Pollution Remediation</w:t>
            </w:r>
            <w:r>
              <w:rPr>
                <w:rFonts w:eastAsiaTheme="minorEastAsia"/>
                <w:b/>
                <w:color w:val="000000" w:themeColor="text1"/>
                <w:sz w:val="20"/>
                <w:szCs w:val="20"/>
                <w:lang w:eastAsia="zh-CN"/>
              </w:rPr>
              <w:t xml:space="preserve"> (R104)</w:t>
            </w:r>
          </w:p>
          <w:p w:rsidR="003408A2" w:rsidRPr="00FA754E" w:rsidRDefault="009F1CAC" w:rsidP="00E21A27">
            <w:pPr>
              <w:jc w:val="both"/>
              <w:rPr>
                <w:rFonts w:eastAsiaTheme="minorEastAsia"/>
                <w:b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b/>
                <w:color w:val="000000" w:themeColor="text1"/>
                <w:sz w:val="20"/>
                <w:szCs w:val="20"/>
                <w:lang w:eastAsia="zh-CN"/>
              </w:rPr>
              <w:t>Chair</w:t>
            </w:r>
            <w:r>
              <w:rPr>
                <w:rFonts w:eastAsiaTheme="minorEastAsia"/>
                <w:b/>
                <w:color w:val="000000" w:themeColor="text1"/>
                <w:sz w:val="20"/>
                <w:szCs w:val="20"/>
                <w:lang w:eastAsia="zh-CN"/>
              </w:rPr>
              <w:t>s</w:t>
            </w:r>
            <w:r>
              <w:rPr>
                <w:rFonts w:eastAsiaTheme="minorEastAsia"/>
                <w:b/>
                <w:color w:val="000000" w:themeColor="text1"/>
                <w:sz w:val="20"/>
                <w:szCs w:val="20"/>
                <w:lang w:eastAsia="zh-CN"/>
              </w:rPr>
              <w:t xml:space="preserve">: </w:t>
            </w:r>
            <w:r w:rsidRPr="00B96C9E">
              <w:rPr>
                <w:color w:val="000000" w:themeColor="text1"/>
                <w:sz w:val="20"/>
                <w:szCs w:val="20"/>
              </w:rPr>
              <w:t>Lin Ma</w:t>
            </w:r>
            <w:r w:rsidRPr="009C49B6">
              <w:rPr>
                <w:color w:val="000000" w:themeColor="text1"/>
                <w:sz w:val="20"/>
                <w:szCs w:val="20"/>
              </w:rPr>
              <w:t>, China</w:t>
            </w:r>
            <w:r>
              <w:rPr>
                <w:color w:val="000000" w:themeColor="text1"/>
                <w:sz w:val="20"/>
                <w:szCs w:val="20"/>
              </w:rPr>
              <w:t>&amp;</w:t>
            </w:r>
            <w:r w:rsidRPr="00E21A27">
              <w:rPr>
                <w:sz w:val="20"/>
                <w:szCs w:val="20"/>
              </w:rPr>
              <w:t>Guangming Zhang,</w:t>
            </w:r>
            <w:r w:rsidRPr="00B827DE">
              <w:rPr>
                <w:sz w:val="20"/>
                <w:szCs w:val="20"/>
              </w:rPr>
              <w:t xml:space="preserve"> China</w:t>
            </w:r>
          </w:p>
        </w:tc>
      </w:tr>
      <w:tr w:rsidR="00C10D2C" w:rsidRPr="00926FA2" w:rsidTr="000D0337">
        <w:trPr>
          <w:trHeight w:val="625"/>
        </w:trPr>
        <w:tc>
          <w:tcPr>
            <w:tcW w:w="1068" w:type="dxa"/>
            <w:vMerge w:val="restart"/>
            <w:vAlign w:val="center"/>
          </w:tcPr>
          <w:p w:rsidR="00C10D2C" w:rsidRPr="009C49B6" w:rsidRDefault="009F1CAC" w:rsidP="000D03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49B6">
              <w:rPr>
                <w:color w:val="000000" w:themeColor="text1"/>
                <w:sz w:val="20"/>
                <w:szCs w:val="20"/>
              </w:rPr>
              <w:t>1630-1650h</w:t>
            </w:r>
          </w:p>
        </w:tc>
        <w:tc>
          <w:tcPr>
            <w:tcW w:w="3044" w:type="dxa"/>
            <w:vMerge w:val="restart"/>
            <w:vAlign w:val="center"/>
          </w:tcPr>
          <w:p w:rsidR="00C10D2C" w:rsidRPr="00B827DE" w:rsidRDefault="009F1CAC" w:rsidP="000D0337">
            <w:pPr>
              <w:jc w:val="both"/>
              <w:rPr>
                <w:sz w:val="20"/>
                <w:szCs w:val="20"/>
              </w:rPr>
            </w:pPr>
            <w:r w:rsidRPr="00B827DE">
              <w:rPr>
                <w:sz w:val="20"/>
                <w:szCs w:val="20"/>
              </w:rPr>
              <w:t xml:space="preserve">IL 49- </w:t>
            </w:r>
            <w:r w:rsidRPr="009C49B6">
              <w:rPr>
                <w:color w:val="000000" w:themeColor="text1"/>
                <w:sz w:val="20"/>
                <w:szCs w:val="20"/>
              </w:rPr>
              <w:t xml:space="preserve">Regulation and control technology of stench during high temperature composting, </w:t>
            </w:r>
            <w:r w:rsidRPr="00055703">
              <w:rPr>
                <w:b/>
                <w:color w:val="000000" w:themeColor="text1"/>
                <w:sz w:val="20"/>
                <w:szCs w:val="20"/>
              </w:rPr>
              <w:t>Guoxue Li</w:t>
            </w:r>
            <w:r w:rsidRPr="009C49B6">
              <w:rPr>
                <w:color w:val="000000" w:themeColor="text1"/>
                <w:sz w:val="20"/>
                <w:szCs w:val="20"/>
              </w:rPr>
              <w:t>, China Agricultural University, Beijing, China</w:t>
            </w:r>
          </w:p>
        </w:tc>
        <w:tc>
          <w:tcPr>
            <w:tcW w:w="3731" w:type="dxa"/>
            <w:vMerge w:val="restart"/>
            <w:vAlign w:val="center"/>
          </w:tcPr>
          <w:p w:rsidR="00C10D2C" w:rsidRPr="00B827DE" w:rsidRDefault="009F1CAC" w:rsidP="000D0337">
            <w:pPr>
              <w:jc w:val="both"/>
              <w:rPr>
                <w:sz w:val="20"/>
                <w:szCs w:val="20"/>
              </w:rPr>
            </w:pPr>
            <w:r w:rsidRPr="00B827DE">
              <w:rPr>
                <w:sz w:val="20"/>
                <w:szCs w:val="20"/>
              </w:rPr>
              <w:t>IL</w:t>
            </w:r>
            <w:r>
              <w:rPr>
                <w:sz w:val="20"/>
                <w:szCs w:val="20"/>
              </w:rPr>
              <w:t>&amp;</w:t>
            </w:r>
            <w:r w:rsidRPr="00B827DE">
              <w:rPr>
                <w:sz w:val="20"/>
                <w:szCs w:val="20"/>
              </w:rPr>
              <w:t xml:space="preserve"> 50- Iodide removal from hydraulic fracturing wastewater  by Cu</w:t>
            </w:r>
            <w:r w:rsidRPr="00B827DE">
              <w:rPr>
                <w:sz w:val="20"/>
                <w:szCs w:val="20"/>
                <w:vertAlign w:val="subscript"/>
              </w:rPr>
              <w:t>2</w:t>
            </w:r>
            <w:r w:rsidRPr="00B827DE">
              <w:rPr>
                <w:sz w:val="20"/>
                <w:szCs w:val="20"/>
              </w:rPr>
              <w:t xml:space="preserve">O-modified activated carbon, </w:t>
            </w:r>
            <w:r w:rsidRPr="00055703">
              <w:rPr>
                <w:b/>
                <w:sz w:val="20"/>
                <w:szCs w:val="20"/>
              </w:rPr>
              <w:t>Jianz</w:t>
            </w:r>
            <w:r w:rsidRPr="00055703">
              <w:rPr>
                <w:b/>
                <w:sz w:val="20"/>
                <w:szCs w:val="20"/>
              </w:rPr>
              <w:t>hong Zheng</w:t>
            </w:r>
            <w:r w:rsidRPr="00B827DE">
              <w:rPr>
                <w:sz w:val="20"/>
                <w:szCs w:val="20"/>
              </w:rPr>
              <w:t>,</w:t>
            </w:r>
          </w:p>
          <w:p w:rsidR="00C10D2C" w:rsidRPr="00B827DE" w:rsidRDefault="009F1CAC" w:rsidP="000D0337">
            <w:pPr>
              <w:jc w:val="both"/>
              <w:rPr>
                <w:sz w:val="20"/>
                <w:szCs w:val="20"/>
              </w:rPr>
            </w:pPr>
            <w:r w:rsidRPr="00B827DE">
              <w:rPr>
                <w:sz w:val="20"/>
                <w:szCs w:val="20"/>
              </w:rPr>
              <w:t>College of Resources and Environment, University of Chinese Academy of Sciences, China</w:t>
            </w:r>
          </w:p>
        </w:tc>
        <w:tc>
          <w:tcPr>
            <w:tcW w:w="941" w:type="dxa"/>
            <w:vAlign w:val="center"/>
          </w:tcPr>
          <w:p w:rsidR="00C10D2C" w:rsidRPr="00B827DE" w:rsidRDefault="009F1CAC" w:rsidP="000D0337">
            <w:pPr>
              <w:jc w:val="both"/>
              <w:rPr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1</w:t>
            </w:r>
            <w:r>
              <w:rPr>
                <w:rFonts w:eastAsiaTheme="minorEastAsia"/>
                <w:sz w:val="20"/>
                <w:szCs w:val="20"/>
                <w:lang w:eastAsia="zh-CN"/>
              </w:rPr>
              <w:t>630-1645</w:t>
            </w:r>
            <w:r>
              <w:rPr>
                <w:rFonts w:eastAsiaTheme="minorEastAsia"/>
                <w:sz w:val="20"/>
                <w:szCs w:val="20"/>
                <w:lang w:eastAsia="zh-CN"/>
              </w:rPr>
              <w:t>h</w:t>
            </w:r>
          </w:p>
        </w:tc>
        <w:tc>
          <w:tcPr>
            <w:tcW w:w="4166" w:type="dxa"/>
            <w:vAlign w:val="center"/>
          </w:tcPr>
          <w:p w:rsidR="00C10D2C" w:rsidRPr="00C10D2C" w:rsidRDefault="009F1CAC" w:rsidP="000D0337">
            <w:pPr>
              <w:jc w:val="both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S</w:t>
            </w:r>
            <w:r>
              <w:rPr>
                <w:rFonts w:eastAsiaTheme="minorEastAsia"/>
                <w:sz w:val="20"/>
                <w:szCs w:val="20"/>
                <w:lang w:eastAsia="zh-CN"/>
              </w:rPr>
              <w:t>_31</w:t>
            </w:r>
            <w:r>
              <w:rPr>
                <w:rFonts w:eastAsiaTheme="minorEastAsia"/>
                <w:sz w:val="20"/>
                <w:szCs w:val="20"/>
                <w:lang w:eastAsia="zh-CN"/>
              </w:rPr>
              <w:t>-</w:t>
            </w:r>
            <w:r w:rsidRPr="00C10D2C">
              <w:rPr>
                <w:rFonts w:eastAsiaTheme="minorEastAsia"/>
                <w:sz w:val="20"/>
                <w:szCs w:val="20"/>
                <w:lang w:eastAsia="zh-CN"/>
              </w:rPr>
              <w:t>Preparation of Biochar-Supported Zerovalent Iron (ZVI/BC)by Co-Pyrolysis Of Natural Hematite and Pinewood</w:t>
            </w:r>
            <w:r w:rsidRPr="00712055">
              <w:rPr>
                <w:rFonts w:eastAsiaTheme="minorEastAsia"/>
                <w:noProof/>
                <w:sz w:val="20"/>
                <w:szCs w:val="20"/>
                <w:lang w:eastAsia="zh-CN"/>
              </w:rPr>
              <w:t>:Enhanced</w:t>
            </w:r>
            <w:r w:rsidRPr="00C10D2C">
              <w:rPr>
                <w:rFonts w:eastAsiaTheme="minorEastAsia"/>
                <w:sz w:val="20"/>
                <w:szCs w:val="20"/>
                <w:lang w:eastAsia="zh-CN"/>
              </w:rPr>
              <w:t xml:space="preserve"> Electron Transfer by Graphitic Carbon Toward Chromate</w:t>
            </w:r>
            <w:r>
              <w:rPr>
                <w:rFonts w:eastAsiaTheme="minorEastAsia"/>
                <w:sz w:val="20"/>
                <w:szCs w:val="20"/>
                <w:lang w:eastAsia="zh-CN"/>
              </w:rPr>
              <w:t>, Mingyue Zhao, Yangzhou University, China</w:t>
            </w:r>
          </w:p>
        </w:tc>
      </w:tr>
      <w:tr w:rsidR="00C10D2C" w:rsidRPr="00926FA2" w:rsidTr="000D0337">
        <w:trPr>
          <w:trHeight w:val="625"/>
        </w:trPr>
        <w:tc>
          <w:tcPr>
            <w:tcW w:w="1068" w:type="dxa"/>
            <w:vMerge/>
            <w:vAlign w:val="center"/>
          </w:tcPr>
          <w:p w:rsidR="00C10D2C" w:rsidRPr="009C49B6" w:rsidRDefault="009F1CAC" w:rsidP="000D033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44" w:type="dxa"/>
            <w:vMerge/>
            <w:vAlign w:val="center"/>
          </w:tcPr>
          <w:p w:rsidR="00C10D2C" w:rsidRPr="00B827DE" w:rsidRDefault="009F1CAC" w:rsidP="000D03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31" w:type="dxa"/>
            <w:vMerge/>
            <w:vAlign w:val="center"/>
          </w:tcPr>
          <w:p w:rsidR="00C10D2C" w:rsidRPr="00B827DE" w:rsidRDefault="009F1CAC" w:rsidP="000D03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41" w:type="dxa"/>
            <w:vAlign w:val="center"/>
          </w:tcPr>
          <w:p w:rsidR="00C10D2C" w:rsidRDefault="009F1CAC" w:rsidP="000D0337">
            <w:pPr>
              <w:jc w:val="both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1</w:t>
            </w:r>
            <w:r>
              <w:rPr>
                <w:rFonts w:eastAsiaTheme="minorEastAsia"/>
                <w:sz w:val="20"/>
                <w:szCs w:val="20"/>
                <w:lang w:eastAsia="zh-CN"/>
              </w:rPr>
              <w:t>645-1700</w:t>
            </w:r>
            <w:r>
              <w:rPr>
                <w:rFonts w:eastAsiaTheme="minorEastAsia"/>
                <w:sz w:val="20"/>
                <w:szCs w:val="20"/>
                <w:lang w:eastAsia="zh-CN"/>
              </w:rPr>
              <w:t>h</w:t>
            </w:r>
          </w:p>
        </w:tc>
        <w:tc>
          <w:tcPr>
            <w:tcW w:w="4166" w:type="dxa"/>
            <w:vAlign w:val="center"/>
          </w:tcPr>
          <w:p w:rsidR="00C10D2C" w:rsidRDefault="009F1CAC" w:rsidP="000D0337">
            <w:pPr>
              <w:jc w:val="both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S</w:t>
            </w:r>
            <w:r>
              <w:rPr>
                <w:rFonts w:eastAsiaTheme="minorEastAsia"/>
                <w:sz w:val="20"/>
                <w:szCs w:val="20"/>
                <w:lang w:eastAsia="zh-CN"/>
              </w:rPr>
              <w:t>_32</w:t>
            </w:r>
            <w:r>
              <w:rPr>
                <w:rFonts w:eastAsiaTheme="minorEastAsia"/>
                <w:sz w:val="20"/>
                <w:szCs w:val="20"/>
                <w:lang w:eastAsia="zh-CN"/>
              </w:rPr>
              <w:t>-</w:t>
            </w:r>
            <w:r w:rsidRPr="00C10D2C">
              <w:rPr>
                <w:rFonts w:eastAsiaTheme="minorEastAsia"/>
                <w:sz w:val="20"/>
                <w:szCs w:val="20"/>
                <w:lang w:eastAsia="zh-CN"/>
              </w:rPr>
              <w:t>Progress of waste soil and residue resource utilization in large-scale projects in the Yangtze River Basin</w:t>
            </w:r>
            <w:r>
              <w:rPr>
                <w:rFonts w:eastAsiaTheme="minorEastAsia"/>
                <w:sz w:val="20"/>
                <w:szCs w:val="20"/>
                <w:lang w:eastAsia="zh-CN"/>
              </w:rPr>
              <w:t xml:space="preserve">, </w:t>
            </w:r>
            <w:r w:rsidRPr="00055703">
              <w:rPr>
                <w:rFonts w:eastAsiaTheme="minorEastAsia"/>
                <w:b/>
                <w:sz w:val="20"/>
                <w:szCs w:val="20"/>
                <w:lang w:eastAsia="zh-CN"/>
              </w:rPr>
              <w:t>Jiangming Li</w:t>
            </w:r>
            <w:r>
              <w:rPr>
                <w:rFonts w:eastAsiaTheme="minorEastAsia"/>
                <w:sz w:val="20"/>
                <w:szCs w:val="20"/>
                <w:lang w:eastAsia="zh-CN"/>
              </w:rPr>
              <w:t xml:space="preserve">, </w:t>
            </w:r>
            <w:r w:rsidRPr="00C10D2C">
              <w:rPr>
                <w:rFonts w:eastAsiaTheme="minorEastAsia"/>
                <w:sz w:val="20"/>
                <w:szCs w:val="20"/>
                <w:lang w:eastAsia="zh-CN"/>
              </w:rPr>
              <w:t>Yangtze River Sci</w:t>
            </w:r>
            <w:r w:rsidRPr="00C10D2C">
              <w:rPr>
                <w:rFonts w:eastAsiaTheme="minorEastAsia"/>
                <w:sz w:val="20"/>
                <w:szCs w:val="20"/>
                <w:lang w:eastAsia="zh-CN"/>
              </w:rPr>
              <w:t>entific Research Institute</w:t>
            </w:r>
            <w:r>
              <w:rPr>
                <w:rFonts w:eastAsiaTheme="minorEastAsia"/>
                <w:sz w:val="20"/>
                <w:szCs w:val="20"/>
                <w:lang w:eastAsia="zh-CN"/>
              </w:rPr>
              <w:t>, China</w:t>
            </w:r>
          </w:p>
        </w:tc>
      </w:tr>
      <w:tr w:rsidR="00C10D2C" w:rsidRPr="00926FA2" w:rsidTr="000D0337">
        <w:trPr>
          <w:trHeight w:val="727"/>
        </w:trPr>
        <w:tc>
          <w:tcPr>
            <w:tcW w:w="1068" w:type="dxa"/>
            <w:vMerge w:val="restart"/>
            <w:vAlign w:val="center"/>
          </w:tcPr>
          <w:p w:rsidR="00C10D2C" w:rsidRPr="009C49B6" w:rsidRDefault="009F1CAC" w:rsidP="000D03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49B6">
              <w:rPr>
                <w:color w:val="000000" w:themeColor="text1"/>
                <w:sz w:val="20"/>
                <w:szCs w:val="20"/>
              </w:rPr>
              <w:t>1650-1710h</w:t>
            </w:r>
          </w:p>
        </w:tc>
        <w:tc>
          <w:tcPr>
            <w:tcW w:w="3044" w:type="dxa"/>
            <w:vMerge w:val="restart"/>
            <w:vAlign w:val="center"/>
          </w:tcPr>
          <w:p w:rsidR="00C10D2C" w:rsidRPr="00B827DE" w:rsidRDefault="009F1CAC" w:rsidP="000D0337">
            <w:pPr>
              <w:jc w:val="both"/>
              <w:rPr>
                <w:sz w:val="20"/>
                <w:szCs w:val="20"/>
              </w:rPr>
            </w:pPr>
            <w:r w:rsidRPr="009C49B6">
              <w:rPr>
                <w:color w:val="000000" w:themeColor="text1"/>
                <w:sz w:val="20"/>
                <w:szCs w:val="20"/>
              </w:rPr>
              <w:t>IL 5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9C49B6">
              <w:rPr>
                <w:color w:val="000000" w:themeColor="text1"/>
                <w:sz w:val="20"/>
                <w:szCs w:val="20"/>
              </w:rPr>
              <w:t xml:space="preserve">- </w:t>
            </w:r>
            <w:r w:rsidRPr="00B827DE">
              <w:rPr>
                <w:sz w:val="20"/>
                <w:szCs w:val="20"/>
              </w:rPr>
              <w:t>Effect of dicyandiamide and nitrate addition on N</w:t>
            </w:r>
            <w:r w:rsidRPr="00B827DE">
              <w:rPr>
                <w:sz w:val="20"/>
                <w:szCs w:val="20"/>
                <w:vertAlign w:val="subscript"/>
              </w:rPr>
              <w:t>2</w:t>
            </w:r>
            <w:r w:rsidRPr="00B827DE">
              <w:rPr>
                <w:sz w:val="20"/>
                <w:szCs w:val="20"/>
              </w:rPr>
              <w:t xml:space="preserve">O emissions during pig manure composting and </w:t>
            </w:r>
            <w:r w:rsidRPr="00B827DE">
              <w:rPr>
                <w:sz w:val="20"/>
                <w:szCs w:val="20"/>
              </w:rPr>
              <w:lastRenderedPageBreak/>
              <w:t xml:space="preserve">corresponding microbial responses, </w:t>
            </w:r>
            <w:r w:rsidRPr="00055703">
              <w:rPr>
                <w:b/>
                <w:sz w:val="20"/>
                <w:szCs w:val="20"/>
              </w:rPr>
              <w:t>Jiang Tao</w:t>
            </w:r>
            <w:r w:rsidRPr="00B827DE">
              <w:rPr>
                <w:sz w:val="20"/>
                <w:szCs w:val="20"/>
              </w:rPr>
              <w:t>,</w:t>
            </w:r>
          </w:p>
          <w:p w:rsidR="00C10D2C" w:rsidRPr="00B827DE" w:rsidRDefault="009F1CAC" w:rsidP="000D0337">
            <w:pPr>
              <w:jc w:val="both"/>
              <w:rPr>
                <w:sz w:val="20"/>
                <w:szCs w:val="20"/>
              </w:rPr>
            </w:pPr>
            <w:r w:rsidRPr="00B827DE">
              <w:rPr>
                <w:sz w:val="20"/>
                <w:szCs w:val="20"/>
              </w:rPr>
              <w:t>Leshan Normal University, China</w:t>
            </w:r>
          </w:p>
          <w:p w:rsidR="00C10D2C" w:rsidRPr="009C49B6" w:rsidRDefault="009F1CAC" w:rsidP="000D033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31" w:type="dxa"/>
            <w:vMerge w:val="restart"/>
            <w:vAlign w:val="center"/>
          </w:tcPr>
          <w:p w:rsidR="00C10D2C" w:rsidRPr="00B827DE" w:rsidRDefault="009F1CAC" w:rsidP="000D0337">
            <w:pPr>
              <w:jc w:val="both"/>
              <w:rPr>
                <w:sz w:val="20"/>
                <w:szCs w:val="20"/>
              </w:rPr>
            </w:pPr>
            <w:r w:rsidRPr="00B827DE">
              <w:rPr>
                <w:sz w:val="20"/>
                <w:szCs w:val="20"/>
              </w:rPr>
              <w:lastRenderedPageBreak/>
              <w:t xml:space="preserve">IL 52- Sawdust Fe/S/Biochar in together with </w:t>
            </w:r>
            <w:r w:rsidRPr="00B827DE">
              <w:rPr>
                <w:i/>
                <w:sz w:val="20"/>
                <w:szCs w:val="20"/>
              </w:rPr>
              <w:t>Thiobacillus</w:t>
            </w:r>
            <w:r w:rsidRPr="00B827DE">
              <w:rPr>
                <w:sz w:val="20"/>
                <w:szCs w:val="20"/>
              </w:rPr>
              <w:t xml:space="preserve">for enhancing heavy metal </w:t>
            </w:r>
            <w:r w:rsidRPr="00712055">
              <w:rPr>
                <w:noProof/>
                <w:sz w:val="20"/>
                <w:szCs w:val="20"/>
              </w:rPr>
              <w:t>phytoavailability</w:t>
            </w:r>
            <w:r w:rsidRPr="00B827DE">
              <w:rPr>
                <w:sz w:val="20"/>
                <w:szCs w:val="20"/>
              </w:rPr>
              <w:t xml:space="preserve"> in soil remediation,</w:t>
            </w:r>
          </w:p>
          <w:p w:rsidR="00C10D2C" w:rsidRPr="00B827DE" w:rsidRDefault="009F1CAC" w:rsidP="000D0337">
            <w:pPr>
              <w:jc w:val="both"/>
              <w:rPr>
                <w:sz w:val="20"/>
                <w:szCs w:val="20"/>
              </w:rPr>
            </w:pPr>
            <w:r w:rsidRPr="00055703">
              <w:rPr>
                <w:b/>
                <w:sz w:val="20"/>
                <w:szCs w:val="20"/>
              </w:rPr>
              <w:lastRenderedPageBreak/>
              <w:t>Panyue Zhang</w:t>
            </w:r>
            <w:r w:rsidRPr="00B827DE">
              <w:rPr>
                <w:sz w:val="20"/>
                <w:szCs w:val="20"/>
              </w:rPr>
              <w:t>, Beijing Forestry University, Beijing, China</w:t>
            </w:r>
          </w:p>
        </w:tc>
        <w:tc>
          <w:tcPr>
            <w:tcW w:w="941" w:type="dxa"/>
            <w:vAlign w:val="center"/>
          </w:tcPr>
          <w:p w:rsidR="00C10D2C" w:rsidRPr="00DD3637" w:rsidRDefault="009F1CAC" w:rsidP="000D0337">
            <w:pPr>
              <w:jc w:val="both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lastRenderedPageBreak/>
              <w:t>1</w:t>
            </w:r>
            <w:r>
              <w:rPr>
                <w:rFonts w:eastAsiaTheme="minorEastAsia"/>
                <w:sz w:val="20"/>
                <w:szCs w:val="20"/>
                <w:lang w:eastAsia="zh-CN"/>
              </w:rPr>
              <w:t>700-1715</w:t>
            </w:r>
            <w:r>
              <w:rPr>
                <w:rFonts w:eastAsiaTheme="minorEastAsia"/>
                <w:sz w:val="20"/>
                <w:szCs w:val="20"/>
                <w:lang w:eastAsia="zh-CN"/>
              </w:rPr>
              <w:t>h</w:t>
            </w:r>
          </w:p>
        </w:tc>
        <w:tc>
          <w:tcPr>
            <w:tcW w:w="4166" w:type="dxa"/>
            <w:vAlign w:val="center"/>
          </w:tcPr>
          <w:p w:rsidR="00C10D2C" w:rsidRPr="0060691F" w:rsidRDefault="009F1CAC" w:rsidP="000D0337">
            <w:pPr>
              <w:jc w:val="both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S</w:t>
            </w:r>
            <w:r>
              <w:rPr>
                <w:rFonts w:eastAsiaTheme="minorEastAsia"/>
                <w:sz w:val="20"/>
                <w:szCs w:val="20"/>
                <w:lang w:eastAsia="zh-CN"/>
              </w:rPr>
              <w:t>_33</w:t>
            </w:r>
            <w:r>
              <w:rPr>
                <w:rFonts w:eastAsiaTheme="minorEastAsia"/>
                <w:sz w:val="20"/>
                <w:szCs w:val="20"/>
                <w:lang w:eastAsia="zh-CN"/>
              </w:rPr>
              <w:t>-</w:t>
            </w:r>
            <w:r w:rsidRPr="0060691F">
              <w:rPr>
                <w:rFonts w:eastAsiaTheme="minorEastAsia"/>
                <w:sz w:val="20"/>
                <w:szCs w:val="20"/>
                <w:lang w:eastAsia="zh-CN"/>
              </w:rPr>
              <w:t>Effect of Deashing on Physicochemical Properties of Sludge-b</w:t>
            </w:r>
            <w:r w:rsidRPr="0060691F">
              <w:rPr>
                <w:rFonts w:eastAsiaTheme="minorEastAsia"/>
                <w:sz w:val="20"/>
                <w:szCs w:val="20"/>
                <w:lang w:eastAsia="zh-CN"/>
              </w:rPr>
              <w:t>ased Biochar and its Pb Adsorption Capacities</w:t>
            </w:r>
            <w:r>
              <w:rPr>
                <w:rFonts w:eastAsiaTheme="minorEastAsia"/>
                <w:sz w:val="20"/>
                <w:szCs w:val="20"/>
                <w:lang w:eastAsia="zh-CN"/>
              </w:rPr>
              <w:t xml:space="preserve">, </w:t>
            </w:r>
            <w:r w:rsidRPr="00055703">
              <w:rPr>
                <w:rFonts w:eastAsiaTheme="minorEastAsia"/>
                <w:b/>
                <w:sz w:val="20"/>
                <w:szCs w:val="20"/>
                <w:lang w:eastAsia="zh-CN"/>
              </w:rPr>
              <w:t>Jingai Shao</w:t>
            </w:r>
            <w:r>
              <w:rPr>
                <w:rFonts w:eastAsiaTheme="minorEastAsia"/>
                <w:sz w:val="20"/>
                <w:szCs w:val="20"/>
                <w:lang w:eastAsia="zh-CN"/>
              </w:rPr>
              <w:t xml:space="preserve">, </w:t>
            </w:r>
            <w:r w:rsidRPr="0060691F">
              <w:rPr>
                <w:rFonts w:eastAsiaTheme="minorEastAsia"/>
                <w:sz w:val="20"/>
                <w:szCs w:val="20"/>
                <w:lang w:eastAsia="zh-CN"/>
              </w:rPr>
              <w:t xml:space="preserve">Huazhong </w:t>
            </w:r>
            <w:r w:rsidRPr="0060691F">
              <w:rPr>
                <w:rFonts w:eastAsiaTheme="minorEastAsia"/>
                <w:sz w:val="20"/>
                <w:szCs w:val="20"/>
                <w:lang w:eastAsia="zh-CN"/>
              </w:rPr>
              <w:lastRenderedPageBreak/>
              <w:t>University of Science and Technology</w:t>
            </w:r>
            <w:r>
              <w:rPr>
                <w:rFonts w:eastAsiaTheme="minorEastAsia"/>
                <w:sz w:val="20"/>
                <w:szCs w:val="20"/>
                <w:lang w:eastAsia="zh-CN"/>
              </w:rPr>
              <w:t>, China</w:t>
            </w:r>
          </w:p>
        </w:tc>
      </w:tr>
      <w:tr w:rsidR="00C10D2C" w:rsidRPr="00926FA2" w:rsidTr="000D0337">
        <w:trPr>
          <w:trHeight w:val="727"/>
        </w:trPr>
        <w:tc>
          <w:tcPr>
            <w:tcW w:w="1068" w:type="dxa"/>
            <w:vMerge/>
            <w:vAlign w:val="center"/>
          </w:tcPr>
          <w:p w:rsidR="00C10D2C" w:rsidRPr="009C49B6" w:rsidRDefault="009F1CAC" w:rsidP="000D033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44" w:type="dxa"/>
            <w:vMerge/>
            <w:vAlign w:val="center"/>
          </w:tcPr>
          <w:p w:rsidR="00C10D2C" w:rsidRPr="009C49B6" w:rsidRDefault="009F1CAC" w:rsidP="000D033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31" w:type="dxa"/>
            <w:vMerge/>
            <w:vAlign w:val="center"/>
          </w:tcPr>
          <w:p w:rsidR="00C10D2C" w:rsidRPr="00B827DE" w:rsidRDefault="009F1CAC" w:rsidP="000D03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41" w:type="dxa"/>
            <w:vAlign w:val="center"/>
          </w:tcPr>
          <w:p w:rsidR="00C10D2C" w:rsidRPr="00DD3637" w:rsidRDefault="009F1CAC" w:rsidP="000D0337">
            <w:pPr>
              <w:jc w:val="both"/>
              <w:rPr>
                <w:rFonts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4166" w:type="dxa"/>
            <w:vAlign w:val="center"/>
          </w:tcPr>
          <w:p w:rsidR="00C10D2C" w:rsidRPr="00DD3637" w:rsidRDefault="009F1CAC" w:rsidP="000D0337">
            <w:pPr>
              <w:jc w:val="both"/>
              <w:rPr>
                <w:rFonts w:eastAsiaTheme="minorEastAsia"/>
                <w:sz w:val="20"/>
                <w:szCs w:val="20"/>
                <w:lang w:eastAsia="zh-CN"/>
              </w:rPr>
            </w:pPr>
          </w:p>
        </w:tc>
      </w:tr>
      <w:tr w:rsidR="00DD3637" w:rsidRPr="00926FA2" w:rsidTr="000D0337">
        <w:tc>
          <w:tcPr>
            <w:tcW w:w="1068" w:type="dxa"/>
            <w:vAlign w:val="center"/>
          </w:tcPr>
          <w:p w:rsidR="00DD3637" w:rsidRPr="009C49B6" w:rsidRDefault="009F1CAC" w:rsidP="000D03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49B6">
              <w:rPr>
                <w:color w:val="000000" w:themeColor="text1"/>
                <w:sz w:val="20"/>
                <w:szCs w:val="20"/>
              </w:rPr>
              <w:t>1710-1730h</w:t>
            </w:r>
          </w:p>
        </w:tc>
        <w:tc>
          <w:tcPr>
            <w:tcW w:w="3044" w:type="dxa"/>
            <w:vAlign w:val="center"/>
          </w:tcPr>
          <w:p w:rsidR="00DD3637" w:rsidRPr="009C49B6" w:rsidRDefault="009F1CAC" w:rsidP="000D03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49B6">
              <w:rPr>
                <w:color w:val="000000" w:themeColor="text1"/>
                <w:sz w:val="20"/>
                <w:szCs w:val="20"/>
              </w:rPr>
              <w:t>IL 5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  <w:r w:rsidRPr="009C49B6">
              <w:rPr>
                <w:color w:val="000000" w:themeColor="text1"/>
                <w:sz w:val="20"/>
                <w:szCs w:val="20"/>
              </w:rPr>
              <w:t>-</w:t>
            </w:r>
            <w:r w:rsidRPr="009C49B6">
              <w:rPr>
                <w:color w:val="000000" w:themeColor="text1"/>
                <w:sz w:val="20"/>
                <w:szCs w:val="20"/>
              </w:rPr>
              <w:t xml:space="preserve">Effect of Black Soldier Fly on organic waste composting under </w:t>
            </w:r>
            <w:r w:rsidRPr="00712055">
              <w:rPr>
                <w:noProof/>
                <w:color w:val="000000" w:themeColor="text1"/>
                <w:sz w:val="20"/>
                <w:szCs w:val="20"/>
              </w:rPr>
              <w:t>optimized</w:t>
            </w:r>
            <w:r w:rsidRPr="009C49B6">
              <w:rPr>
                <w:color w:val="000000" w:themeColor="text1"/>
                <w:sz w:val="20"/>
                <w:szCs w:val="20"/>
              </w:rPr>
              <w:t xml:space="preserve"> condition, </w:t>
            </w:r>
            <w:r w:rsidRPr="00055703">
              <w:rPr>
                <w:b/>
                <w:color w:val="000000" w:themeColor="text1"/>
                <w:sz w:val="20"/>
                <w:szCs w:val="20"/>
              </w:rPr>
              <w:t>Zengqiang Zhan</w:t>
            </w:r>
            <w:r w:rsidRPr="009C49B6">
              <w:rPr>
                <w:color w:val="000000" w:themeColor="text1"/>
                <w:sz w:val="20"/>
                <w:szCs w:val="20"/>
              </w:rPr>
              <w:t xml:space="preserve">g, Northwest A&amp;F </w:t>
            </w:r>
            <w:r w:rsidRPr="009C49B6">
              <w:rPr>
                <w:color w:val="000000" w:themeColor="text1"/>
                <w:sz w:val="20"/>
                <w:szCs w:val="20"/>
              </w:rPr>
              <w:t>University, Yangling, China</w:t>
            </w:r>
          </w:p>
        </w:tc>
        <w:tc>
          <w:tcPr>
            <w:tcW w:w="3731" w:type="dxa"/>
            <w:vAlign w:val="center"/>
          </w:tcPr>
          <w:p w:rsidR="00DD3637" w:rsidRPr="00B827DE" w:rsidRDefault="009F1CAC" w:rsidP="000D0337">
            <w:pPr>
              <w:jc w:val="both"/>
              <w:rPr>
                <w:sz w:val="20"/>
                <w:szCs w:val="20"/>
              </w:rPr>
            </w:pPr>
            <w:r w:rsidRPr="00B827DE">
              <w:rPr>
                <w:sz w:val="20"/>
                <w:szCs w:val="20"/>
              </w:rPr>
              <w:t xml:space="preserve">IL 54- A study on release mechanism of benzene in biomass leachate, </w:t>
            </w:r>
            <w:r w:rsidRPr="00055703">
              <w:rPr>
                <w:b/>
                <w:sz w:val="20"/>
                <w:szCs w:val="20"/>
              </w:rPr>
              <w:t>Lei Deng</w:t>
            </w:r>
            <w:r w:rsidRPr="00B827DE">
              <w:rPr>
                <w:sz w:val="20"/>
                <w:szCs w:val="20"/>
              </w:rPr>
              <w:t>,</w:t>
            </w:r>
          </w:p>
          <w:p w:rsidR="00DD3637" w:rsidRPr="00B827DE" w:rsidRDefault="009F1CAC" w:rsidP="000D0337">
            <w:pPr>
              <w:jc w:val="both"/>
              <w:rPr>
                <w:sz w:val="20"/>
                <w:szCs w:val="20"/>
              </w:rPr>
            </w:pPr>
            <w:r w:rsidRPr="00B827DE">
              <w:rPr>
                <w:sz w:val="20"/>
                <w:szCs w:val="20"/>
              </w:rPr>
              <w:t>Xi'an Jiaotong University, China</w:t>
            </w:r>
          </w:p>
        </w:tc>
        <w:tc>
          <w:tcPr>
            <w:tcW w:w="941" w:type="dxa"/>
            <w:vAlign w:val="center"/>
          </w:tcPr>
          <w:p w:rsidR="00DD3637" w:rsidRPr="00FA754E" w:rsidRDefault="009F1CAC" w:rsidP="000D0337">
            <w:pPr>
              <w:jc w:val="both"/>
              <w:rPr>
                <w:rFonts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4166" w:type="dxa"/>
            <w:vAlign w:val="center"/>
          </w:tcPr>
          <w:p w:rsidR="00DD3637" w:rsidRPr="00B827DE" w:rsidRDefault="009F1CAC" w:rsidP="000D0337">
            <w:pPr>
              <w:jc w:val="both"/>
              <w:rPr>
                <w:sz w:val="20"/>
                <w:szCs w:val="20"/>
              </w:rPr>
            </w:pPr>
          </w:p>
        </w:tc>
      </w:tr>
      <w:tr w:rsidR="003408A2" w:rsidRPr="00926FA2" w:rsidTr="000D0337">
        <w:tc>
          <w:tcPr>
            <w:tcW w:w="1068" w:type="dxa"/>
            <w:shd w:val="clear" w:color="auto" w:fill="D9E2F3" w:themeFill="accent5" w:themeFillTint="33"/>
            <w:vAlign w:val="center"/>
          </w:tcPr>
          <w:p w:rsidR="003408A2" w:rsidRPr="009C49B6" w:rsidRDefault="009F1CAC" w:rsidP="000D033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408A2" w:rsidRPr="009C49B6" w:rsidRDefault="009F1CAC" w:rsidP="000D033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C49B6">
              <w:rPr>
                <w:color w:val="000000" w:themeColor="text1"/>
                <w:sz w:val="20"/>
                <w:szCs w:val="20"/>
              </w:rPr>
              <w:t>1735-1800h</w:t>
            </w:r>
          </w:p>
          <w:p w:rsidR="003408A2" w:rsidRPr="009C49B6" w:rsidRDefault="009F1CAC" w:rsidP="000D0337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882" w:type="dxa"/>
            <w:gridSpan w:val="4"/>
            <w:shd w:val="clear" w:color="auto" w:fill="D9E2F3" w:themeFill="accent5" w:themeFillTint="33"/>
            <w:vAlign w:val="center"/>
          </w:tcPr>
          <w:p w:rsidR="003408A2" w:rsidRPr="009C49B6" w:rsidRDefault="009F1CAC" w:rsidP="000D033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:rsidR="003408A2" w:rsidRPr="009C49B6" w:rsidRDefault="009F1CAC" w:rsidP="000D033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9C49B6">
              <w:rPr>
                <w:b/>
                <w:color w:val="000000" w:themeColor="text1"/>
                <w:sz w:val="20"/>
                <w:szCs w:val="20"/>
              </w:rPr>
              <w:t>Poster awards and closing session</w:t>
            </w:r>
            <w:r w:rsidRPr="006740FB">
              <w:rPr>
                <w:b/>
                <w:sz w:val="20"/>
                <w:szCs w:val="20"/>
              </w:rPr>
              <w:t>(R207)</w:t>
            </w:r>
          </w:p>
        </w:tc>
      </w:tr>
    </w:tbl>
    <w:p w:rsidR="003408A2" w:rsidRDefault="009F1CAC"/>
    <w:p w:rsidR="003408A2" w:rsidRDefault="009F1CAC"/>
    <w:tbl>
      <w:tblPr>
        <w:tblStyle w:val="a3"/>
        <w:tblW w:w="0" w:type="auto"/>
        <w:tblLook w:val="04A0"/>
      </w:tblPr>
      <w:tblGrid>
        <w:gridCol w:w="1068"/>
        <w:gridCol w:w="11882"/>
      </w:tblGrid>
      <w:tr w:rsidR="00C26E58" w:rsidRPr="00926FA2" w:rsidTr="009E232D">
        <w:tc>
          <w:tcPr>
            <w:tcW w:w="1068" w:type="dxa"/>
            <w:shd w:val="clear" w:color="auto" w:fill="D9E2F3" w:themeFill="accent5" w:themeFillTint="33"/>
          </w:tcPr>
          <w:p w:rsidR="00C26E58" w:rsidRPr="009C49B6" w:rsidRDefault="009F1CAC" w:rsidP="00DD3637">
            <w:pPr>
              <w:rPr>
                <w:color w:val="000000" w:themeColor="text1"/>
                <w:sz w:val="20"/>
                <w:szCs w:val="20"/>
              </w:rPr>
            </w:pPr>
          </w:p>
          <w:p w:rsidR="00C26E58" w:rsidRPr="009C49B6" w:rsidRDefault="009F1CAC" w:rsidP="00DD3637">
            <w:pPr>
              <w:rPr>
                <w:b/>
                <w:color w:val="000000" w:themeColor="text1"/>
                <w:sz w:val="20"/>
                <w:szCs w:val="20"/>
                <w:u w:val="single"/>
              </w:rPr>
            </w:pPr>
            <w:r w:rsidRPr="009C49B6">
              <w:rPr>
                <w:b/>
                <w:color w:val="000000" w:themeColor="text1"/>
                <w:sz w:val="20"/>
                <w:szCs w:val="20"/>
                <w:u w:val="single"/>
              </w:rPr>
              <w:t>9</w:t>
            </w:r>
            <w:r w:rsidRPr="009C49B6">
              <w:rPr>
                <w:b/>
                <w:color w:val="000000" w:themeColor="text1"/>
                <w:sz w:val="20"/>
                <w:szCs w:val="20"/>
                <w:u w:val="single"/>
                <w:vertAlign w:val="superscript"/>
              </w:rPr>
              <w:t>th</w:t>
            </w:r>
            <w:r w:rsidRPr="009C49B6">
              <w:rPr>
                <w:b/>
                <w:color w:val="000000" w:themeColor="text1"/>
                <w:sz w:val="20"/>
                <w:szCs w:val="20"/>
                <w:u w:val="single"/>
              </w:rPr>
              <w:t xml:space="preserve"> May 2019</w:t>
            </w:r>
          </w:p>
          <w:p w:rsidR="00C26E58" w:rsidRPr="009C49B6" w:rsidRDefault="009F1CAC" w:rsidP="00DD363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882" w:type="dxa"/>
            <w:shd w:val="clear" w:color="auto" w:fill="D9E2F3" w:themeFill="accent5" w:themeFillTint="33"/>
          </w:tcPr>
          <w:p w:rsidR="00C26E58" w:rsidRPr="009C49B6" w:rsidRDefault="009F1CAC" w:rsidP="00DD3637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C26E58" w:rsidRPr="009C49B6" w:rsidRDefault="009F1CAC" w:rsidP="00DD3637">
            <w:pPr>
              <w:rPr>
                <w:b/>
                <w:color w:val="000000" w:themeColor="text1"/>
                <w:sz w:val="20"/>
                <w:szCs w:val="20"/>
              </w:rPr>
            </w:pPr>
            <w:r w:rsidRPr="009C49B6">
              <w:rPr>
                <w:b/>
                <w:color w:val="000000" w:themeColor="text1"/>
                <w:sz w:val="20"/>
                <w:szCs w:val="20"/>
              </w:rPr>
              <w:t>Technical Visits</w:t>
            </w:r>
          </w:p>
        </w:tc>
      </w:tr>
    </w:tbl>
    <w:p w:rsidR="00C92ED1" w:rsidRPr="00926FA2" w:rsidRDefault="009F1CAC" w:rsidP="00C92ED1">
      <w:pPr>
        <w:rPr>
          <w:color w:val="000000" w:themeColor="text1"/>
          <w:sz w:val="20"/>
          <w:szCs w:val="20"/>
        </w:rPr>
      </w:pPr>
    </w:p>
    <w:sectPr w:rsidR="00C92ED1" w:rsidRPr="00926FA2" w:rsidSect="005B01AD">
      <w:pgSz w:w="15840" w:h="12240" w:orient="landscape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1CAC" w:rsidRDefault="009F1CAC" w:rsidP="00AD58F6">
      <w:r>
        <w:separator/>
      </w:r>
    </w:p>
  </w:endnote>
  <w:endnote w:type="continuationSeparator" w:id="0">
    <w:p w:rsidR="009F1CAC" w:rsidRDefault="009F1CAC" w:rsidP="00AD58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970867251"/>
      <w:docPartObj>
        <w:docPartGallery w:val="Page Numbers (Bottom of Page)"/>
        <w:docPartUnique/>
      </w:docPartObj>
    </w:sdtPr>
    <w:sdtEndPr>
      <w:rPr>
        <w:sz w:val="22"/>
      </w:rPr>
    </w:sdtEndPr>
    <w:sdtContent>
      <w:p w:rsidR="009E232D" w:rsidRPr="00D80171" w:rsidRDefault="009F1CAC" w:rsidP="00425E51">
        <w:pPr>
          <w:pStyle w:val="a9"/>
          <w:rPr>
            <w:rFonts w:ascii="Times New Roman" w:hAnsi="Times New Roman" w:cs="Times New Roman"/>
            <w:sz w:val="22"/>
          </w:rPr>
        </w:pPr>
        <w:r w:rsidRPr="00425E51">
          <w:rPr>
            <w:rFonts w:ascii="Times New Roman" w:hAnsi="Times New Roman" w:cs="Times New Roman"/>
          </w:rPr>
          <w:t xml:space="preserve">Scientific program- International Conference on Sustainable Solid Waste Treatment and Management, Yangling, China, 06-09, 2019 </w:t>
        </w:r>
        <w:r w:rsidRPr="00D80171">
          <w:rPr>
            <w:rFonts w:ascii="Times New Roman" w:hAnsi="Times New Roman" w:cs="Times New Roman"/>
            <w:sz w:val="22"/>
          </w:rPr>
          <w:t>Page_</w:t>
        </w:r>
        <w:r w:rsidR="0073061F" w:rsidRPr="00D80171">
          <w:rPr>
            <w:rFonts w:ascii="Times New Roman" w:hAnsi="Times New Roman" w:cs="Times New Roman"/>
            <w:sz w:val="22"/>
          </w:rPr>
          <w:fldChar w:fldCharType="begin"/>
        </w:r>
        <w:r w:rsidRPr="00D80171">
          <w:rPr>
            <w:rFonts w:ascii="Times New Roman" w:hAnsi="Times New Roman" w:cs="Times New Roman"/>
            <w:sz w:val="22"/>
          </w:rPr>
          <w:instrText>PAGE   \* MERGEFORMAT</w:instrText>
        </w:r>
        <w:r w:rsidR="0073061F" w:rsidRPr="00D80171">
          <w:rPr>
            <w:rFonts w:ascii="Times New Roman" w:hAnsi="Times New Roman" w:cs="Times New Roman"/>
            <w:sz w:val="22"/>
          </w:rPr>
          <w:fldChar w:fldCharType="separate"/>
        </w:r>
        <w:r w:rsidR="001034E2">
          <w:rPr>
            <w:rFonts w:ascii="Times New Roman" w:hAnsi="Times New Roman" w:cs="Times New Roman"/>
            <w:noProof/>
            <w:sz w:val="22"/>
          </w:rPr>
          <w:t>1</w:t>
        </w:r>
        <w:r w:rsidR="0073061F" w:rsidRPr="00D80171">
          <w:rPr>
            <w:rFonts w:ascii="Times New Roman" w:hAnsi="Times New Roman" w:cs="Times New Roman"/>
            <w:sz w:val="22"/>
          </w:rPr>
          <w:fldChar w:fldCharType="end"/>
        </w:r>
      </w:p>
    </w:sdtContent>
  </w:sdt>
  <w:p w:rsidR="009E232D" w:rsidRDefault="009F1CA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1CAC" w:rsidRDefault="009F1CAC" w:rsidP="00AD58F6">
      <w:r>
        <w:separator/>
      </w:r>
    </w:p>
  </w:footnote>
  <w:footnote w:type="continuationSeparator" w:id="0">
    <w:p w:rsidR="009F1CAC" w:rsidRDefault="009F1CAC" w:rsidP="00AD58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0485"/>
      <w:gridCol w:w="2465"/>
    </w:tblGrid>
    <w:tr w:rsidR="009E232D" w:rsidTr="009E232D">
      <w:tc>
        <w:tcPr>
          <w:tcW w:w="10485" w:type="dxa"/>
          <w:vAlign w:val="center"/>
        </w:tcPr>
        <w:p w:rsidR="009E232D" w:rsidRPr="00316944" w:rsidRDefault="009F1CAC" w:rsidP="00D80171"/>
      </w:tc>
      <w:tc>
        <w:tcPr>
          <w:tcW w:w="2465" w:type="dxa"/>
        </w:tcPr>
        <w:p w:rsidR="009E232D" w:rsidRDefault="009F1CAC" w:rsidP="003D4230">
          <w:pPr>
            <w:jc w:val="center"/>
            <w:rPr>
              <w:b/>
              <w:u w:val="single"/>
            </w:rPr>
          </w:pPr>
        </w:p>
      </w:tc>
    </w:tr>
  </w:tbl>
  <w:p w:rsidR="009E232D" w:rsidRPr="00425E51" w:rsidRDefault="009F1CAC" w:rsidP="00425E51">
    <w:pPr>
      <w:pStyle w:val="aa"/>
      <w:spacing w:before="0" w:after="0"/>
      <w:jc w:val="left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BE567E"/>
    <w:multiLevelType w:val="hybridMultilevel"/>
    <w:tmpl w:val="E29C2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9C10E2"/>
    <w:multiLevelType w:val="multilevel"/>
    <w:tmpl w:val="D744D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E46CF3"/>
    <w:multiLevelType w:val="hybridMultilevel"/>
    <w:tmpl w:val="EE524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3061F"/>
    <w:rsid w:val="001034E2"/>
    <w:rsid w:val="0073061F"/>
    <w:rsid w:val="009F1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7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2">
    <w:name w:val="heading 2"/>
    <w:basedOn w:val="a"/>
    <w:next w:val="a"/>
    <w:link w:val="2Char"/>
    <w:uiPriority w:val="9"/>
    <w:unhideWhenUsed/>
    <w:qFormat/>
    <w:rsid w:val="004F4258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56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44984"/>
    <w:pPr>
      <w:spacing w:before="100" w:beforeAutospacing="1" w:after="100" w:afterAutospacing="1"/>
    </w:pPr>
    <w:rPr>
      <w:lang w:val="en-IN" w:eastAsia="en-IN"/>
    </w:rPr>
  </w:style>
  <w:style w:type="paragraph" w:styleId="a5">
    <w:name w:val="List Paragraph"/>
    <w:basedOn w:val="a"/>
    <w:uiPriority w:val="34"/>
    <w:qFormat/>
    <w:rsid w:val="000D1557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styleId="a6">
    <w:name w:val="No Spacing"/>
    <w:uiPriority w:val="1"/>
    <w:qFormat/>
    <w:rsid w:val="00A12911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4660C5"/>
    <w:rPr>
      <w:color w:val="0563C1" w:themeColor="hyperlink"/>
      <w:u w:val="single"/>
    </w:rPr>
  </w:style>
  <w:style w:type="paragraph" w:styleId="a8">
    <w:name w:val="header"/>
    <w:basedOn w:val="a"/>
    <w:link w:val="Char"/>
    <w:uiPriority w:val="99"/>
    <w:unhideWhenUsed/>
    <w:rsid w:val="00AD58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:lang w:eastAsia="zh-CN"/>
    </w:rPr>
  </w:style>
  <w:style w:type="character" w:customStyle="1" w:styleId="Char">
    <w:name w:val="页眉 Char"/>
    <w:basedOn w:val="a0"/>
    <w:link w:val="a8"/>
    <w:uiPriority w:val="99"/>
    <w:rsid w:val="00AD58F6"/>
    <w:rPr>
      <w:sz w:val="18"/>
      <w:szCs w:val="18"/>
    </w:rPr>
  </w:style>
  <w:style w:type="paragraph" w:styleId="a9">
    <w:name w:val="footer"/>
    <w:basedOn w:val="a"/>
    <w:link w:val="Char0"/>
    <w:uiPriority w:val="99"/>
    <w:unhideWhenUsed/>
    <w:rsid w:val="00AD58F6"/>
    <w:pPr>
      <w:tabs>
        <w:tab w:val="center" w:pos="4153"/>
        <w:tab w:val="right" w:pos="8306"/>
      </w:tabs>
      <w:snapToGrid w:val="0"/>
      <w:spacing w:after="160"/>
    </w:pPr>
    <w:rPr>
      <w:rFonts w:asciiTheme="minorHAnsi" w:eastAsiaTheme="minorEastAsia" w:hAnsiTheme="minorHAnsi" w:cstheme="minorBidi"/>
      <w:sz w:val="18"/>
      <w:szCs w:val="18"/>
      <w:lang w:eastAsia="zh-CN"/>
    </w:rPr>
  </w:style>
  <w:style w:type="character" w:customStyle="1" w:styleId="Char0">
    <w:name w:val="页脚 Char"/>
    <w:basedOn w:val="a0"/>
    <w:link w:val="a9"/>
    <w:uiPriority w:val="99"/>
    <w:rsid w:val="00AD58F6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4F425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IN" w:eastAsia="en-US"/>
    </w:rPr>
  </w:style>
  <w:style w:type="paragraph" w:customStyle="1" w:styleId="Abstrtitle">
    <w:name w:val="Abstr_title"/>
    <w:next w:val="a"/>
    <w:qFormat/>
    <w:rsid w:val="00B50A0D"/>
    <w:pPr>
      <w:spacing w:after="240" w:line="240" w:lineRule="auto"/>
      <w:jc w:val="center"/>
    </w:pPr>
    <w:rPr>
      <w:rFonts w:ascii="Times New Roman" w:eastAsia="PMingLiU" w:hAnsi="Times New Roman" w:cs="Times New Roman"/>
      <w:b/>
      <w:sz w:val="28"/>
      <w:lang w:val="en-GB" w:eastAsia="en-US"/>
    </w:rPr>
  </w:style>
  <w:style w:type="paragraph" w:customStyle="1" w:styleId="Authnames">
    <w:name w:val="Auth_names"/>
    <w:qFormat/>
    <w:rsid w:val="002A0AA7"/>
    <w:pPr>
      <w:spacing w:after="240" w:line="240" w:lineRule="auto"/>
      <w:jc w:val="center"/>
    </w:pPr>
    <w:rPr>
      <w:rFonts w:ascii="Times New Roman" w:eastAsia="Calibri" w:hAnsi="Times New Roman" w:cs="Times New Roman"/>
      <w:sz w:val="24"/>
      <w:lang w:val="en-GB" w:eastAsia="en-US"/>
    </w:rPr>
  </w:style>
  <w:style w:type="paragraph" w:customStyle="1" w:styleId="uTASPaperTitle">
    <w:name w:val="uTAS Paper Title"/>
    <w:basedOn w:val="a"/>
    <w:qFormat/>
    <w:rsid w:val="00FF7233"/>
    <w:pPr>
      <w:ind w:firstLine="288"/>
      <w:jc w:val="center"/>
    </w:pPr>
    <w:rPr>
      <w:rFonts w:eastAsia="Malgun Gothic"/>
      <w:b/>
      <w:sz w:val="28"/>
      <w:szCs w:val="20"/>
    </w:rPr>
  </w:style>
  <w:style w:type="paragraph" w:customStyle="1" w:styleId="Paper-Title">
    <w:name w:val="Paper-Title"/>
    <w:basedOn w:val="a"/>
    <w:rsid w:val="00FF7233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Helvetica" w:eastAsia="BatangChe" w:hAnsi="Helvetica"/>
      <w:b/>
      <w:sz w:val="36"/>
      <w:szCs w:val="20"/>
      <w:lang w:eastAsia="ko-KR"/>
    </w:rPr>
  </w:style>
  <w:style w:type="paragraph" w:styleId="aa">
    <w:name w:val="Title"/>
    <w:basedOn w:val="a"/>
    <w:next w:val="a"/>
    <w:link w:val="Char1"/>
    <w:uiPriority w:val="10"/>
    <w:qFormat/>
    <w:rsid w:val="00D8017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a"/>
    <w:uiPriority w:val="10"/>
    <w:rsid w:val="00D80171"/>
    <w:rPr>
      <w:rFonts w:asciiTheme="majorHAnsi" w:eastAsiaTheme="majorEastAsia" w:hAnsiTheme="majorHAnsi" w:cstheme="majorBidi"/>
      <w:b/>
      <w:bCs/>
      <w:sz w:val="32"/>
      <w:szCs w:val="32"/>
      <w:lang w:eastAsia="en-US"/>
    </w:rPr>
  </w:style>
  <w:style w:type="paragraph" w:styleId="ab">
    <w:name w:val="Balloon Text"/>
    <w:basedOn w:val="a"/>
    <w:link w:val="Char2"/>
    <w:uiPriority w:val="99"/>
    <w:semiHidden/>
    <w:unhideWhenUsed/>
    <w:rsid w:val="001034E2"/>
    <w:rPr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1034E2"/>
    <w:rPr>
      <w:rFonts w:ascii="Times New Roman" w:eastAsia="Times New Roman" w:hAnsi="Times New Roman" w:cs="Times New Roman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dict.youdao.com/w/remediat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ict.youdao.com/w/in-sit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aps.google.com/?q=313%20M.%20B.%20SturgisBaton%20RougeLA7080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C2A10-50A4-47BC-A4B6-2BAB3551E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2880</Words>
  <Characters>16418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1</cp:revision>
  <dcterms:created xsi:type="dcterms:W3CDTF">2019-04-07T22:05:00Z</dcterms:created>
  <dcterms:modified xsi:type="dcterms:W3CDTF">2019-04-08T02:53:00Z</dcterms:modified>
</cp:coreProperties>
</file>